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00" w:rsidRPr="007A7EF1" w:rsidRDefault="00C0108E" w:rsidP="00C0108E">
      <w:pPr>
        <w:spacing w:after="0" w:line="240" w:lineRule="auto"/>
        <w:rPr>
          <w:rFonts w:ascii="Sylfaen" w:eastAsia="Times New Roman" w:hAnsi="Sylfaen" w:cs="Times New Roman"/>
          <w:b/>
          <w:bCs/>
          <w:color w:val="030303"/>
          <w:lang w:val="ru-RU"/>
        </w:rPr>
      </w:pPr>
      <w:r w:rsidRPr="007A7EF1">
        <w:rPr>
          <w:rFonts w:ascii="Sylfaen" w:eastAsia="Times New Roman" w:hAnsi="Sylfaen" w:cs="Times New Roman"/>
          <w:b/>
          <w:bCs/>
          <w:noProof/>
          <w:color w:val="030303"/>
          <w:lang w:val="ru-RU" w:eastAsia="ru-RU"/>
        </w:rPr>
        <w:drawing>
          <wp:inline distT="0" distB="0" distL="0" distR="0">
            <wp:extent cx="6106160" cy="1139190"/>
            <wp:effectExtent l="0" t="0" r="889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nk konferans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8E" w:rsidRPr="007A7EF1" w:rsidRDefault="00C0108E" w:rsidP="00C0108E">
      <w:pPr>
        <w:shd w:val="clear" w:color="auto" w:fill="FBFDFC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30303"/>
          <w:sz w:val="28"/>
          <w:szCs w:val="28"/>
          <w:lang w:val="ru-RU"/>
        </w:rPr>
      </w:pPr>
    </w:p>
    <w:p w:rsidR="00A04CD3" w:rsidRPr="001E6406" w:rsidRDefault="001C6BD0" w:rsidP="001C6BD0">
      <w:pPr>
        <w:pStyle w:val="Header"/>
        <w:jc w:val="center"/>
        <w:rPr>
          <w:rFonts w:ascii="Sylfaen" w:eastAsia="Calibri" w:hAnsi="Sylfaen" w:cs="Times New Roman"/>
          <w:b/>
          <w:sz w:val="28"/>
          <w:szCs w:val="28"/>
          <w:lang w:val="ru-RU"/>
        </w:rPr>
      </w:pPr>
      <w:r w:rsidRPr="007A7EF1">
        <w:rPr>
          <w:rFonts w:ascii="Sylfaen" w:eastAsia="Calibri" w:hAnsi="Sylfaen" w:cs="Times New Roman"/>
          <w:b/>
          <w:sz w:val="28"/>
          <w:szCs w:val="28"/>
          <w:lang w:val="hy-AM"/>
        </w:rPr>
        <w:t>ԴՐՈՒՅԹՆԵՐ</w:t>
      </w:r>
    </w:p>
    <w:p w:rsidR="001C6BD0" w:rsidRPr="007A7EF1" w:rsidRDefault="001C6BD0" w:rsidP="001C6BD0">
      <w:pPr>
        <w:pStyle w:val="Header"/>
        <w:jc w:val="center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A7EF1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 </w:t>
      </w:r>
    </w:p>
    <w:p w:rsidR="001C6BD0" w:rsidRPr="007A7EF1" w:rsidRDefault="001C6BD0" w:rsidP="00A04CD3">
      <w:pPr>
        <w:ind w:left="-709" w:firstLine="720"/>
        <w:jc w:val="center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7A7EF1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«Հնարավորությունների հարթակ» </w:t>
      </w:r>
      <w:r w:rsidRPr="007A7EF1">
        <w:rPr>
          <w:rFonts w:ascii="Sylfaen" w:hAnsi="Sylfaen" w:cs="Arial"/>
          <w:b/>
          <w:sz w:val="24"/>
          <w:szCs w:val="24"/>
          <w:lang w:val="hy-AM"/>
        </w:rPr>
        <w:t xml:space="preserve">դպրոցական գիտահետազոտական </w:t>
      </w:r>
      <w:r w:rsidR="00A04CD3" w:rsidRPr="007A7EF1">
        <w:rPr>
          <w:rFonts w:ascii="Sylfaen" w:eastAsia="Calibri" w:hAnsi="Sylfaen" w:cs="Times New Roman"/>
          <w:b/>
          <w:sz w:val="24"/>
          <w:szCs w:val="24"/>
          <w:lang w:val="hy-AM"/>
        </w:rPr>
        <w:t>II</w:t>
      </w:r>
      <w:r w:rsidR="00A04CD3" w:rsidRPr="007A7EF1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7A7EF1">
        <w:rPr>
          <w:rFonts w:ascii="Sylfaen" w:hAnsi="Sylfaen" w:cs="Arial"/>
          <w:b/>
          <w:sz w:val="24"/>
          <w:szCs w:val="24"/>
          <w:lang w:val="hy-AM"/>
        </w:rPr>
        <w:t>կոնֆերանսի</w:t>
      </w:r>
    </w:p>
    <w:p w:rsidR="00E87C70" w:rsidRPr="007A7EF1" w:rsidRDefault="00E87C70" w:rsidP="00E87C70">
      <w:pPr>
        <w:shd w:val="clear" w:color="auto" w:fill="FBFDFC"/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1.</w:t>
      </w:r>
      <w:r w:rsidR="001C6BD0"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Ընդհանուր դրույթներ</w:t>
      </w:r>
      <w:r w:rsidR="001C6BD0" w:rsidRPr="007A7EF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</w:p>
    <w:p w:rsidR="00C7501D" w:rsidRPr="007A7EF1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1.1. </w:t>
      </w:r>
      <w:r w:rsidR="001C6BD0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Սույն Դրույթները սահմանում են  «Հնարավորությունների հարթակ» դպրոցական գիտահետազոտական </w:t>
      </w:r>
      <w:r w:rsidR="00A04CD3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II </w:t>
      </w:r>
      <w:r w:rsidR="001C6BD0" w:rsidRPr="007A7EF1">
        <w:rPr>
          <w:rFonts w:ascii="Sylfaen" w:eastAsia="Times New Roman" w:hAnsi="Sylfaen" w:cs="Times New Roman"/>
          <w:sz w:val="24"/>
          <w:szCs w:val="24"/>
          <w:lang w:val="hy-AM"/>
        </w:rPr>
        <w:t>կոնֆերանսի</w:t>
      </w:r>
      <w:r w:rsidR="00C7501D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(այսուհետ՝ Կոնֆերանս)</w:t>
      </w:r>
      <w:r w:rsidR="00A04CD3">
        <w:rPr>
          <w:rFonts w:ascii="Sylfaen" w:eastAsia="Times New Roman" w:hAnsi="Sylfaen" w:cs="Times New Roman"/>
          <w:sz w:val="24"/>
          <w:szCs w:val="24"/>
          <w:lang w:val="hy-AM"/>
        </w:rPr>
        <w:t xml:space="preserve">  կազմակերպման և ան</w:t>
      </w:r>
      <w:r w:rsidR="00A04CD3" w:rsidRPr="00A04CD3">
        <w:rPr>
          <w:rFonts w:ascii="Sylfaen" w:eastAsia="Times New Roman" w:hAnsi="Sylfaen" w:cs="Times New Roman"/>
          <w:sz w:val="24"/>
          <w:szCs w:val="24"/>
          <w:lang w:val="hy-AM"/>
        </w:rPr>
        <w:t>ց</w:t>
      </w:r>
      <w:r w:rsidR="001C6BD0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կացման կարգը։ </w:t>
      </w:r>
    </w:p>
    <w:p w:rsidR="00E87C70" w:rsidRPr="00A04CD3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1.2.</w:t>
      </w:r>
      <w:r w:rsidR="00C7501D" w:rsidRPr="007A7EF1">
        <w:rPr>
          <w:rFonts w:ascii="Sylfaen" w:eastAsia="Times New Roman" w:hAnsi="Sylfaen" w:cs="Times New Roman"/>
          <w:sz w:val="24"/>
          <w:szCs w:val="24"/>
          <w:lang w:val="hy-AM"/>
        </w:rPr>
        <w:t>Կոնֆերանսը աշակերտների գիտահետազոտական և նախագծային  աշխատանքների արդյունքների ներկայացման ձև է, որը կոչված է գիտական գիտելիքների տարածման ակտիվացմանը, աշակերտների մասնագիական կողմնորոշմանը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>։ Այն</w:t>
      </w:r>
      <w:r w:rsidR="00C7501D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նպաստում է  </w:t>
      </w:r>
      <w:r w:rsidR="00C7501D" w:rsidRPr="007A7EF1">
        <w:rPr>
          <w:rFonts w:ascii="Sylfaen" w:eastAsia="Times New Roman" w:hAnsi="Sylfaen" w:cs="Times New Roman"/>
          <w:sz w:val="24"/>
          <w:szCs w:val="24"/>
          <w:lang w:val="hy-AM"/>
        </w:rPr>
        <w:t>նրանց գիտական ստեղծագործական գո</w:t>
      </w:r>
      <w:r w:rsidR="00A04CD3" w:rsidRPr="00A04CD3">
        <w:rPr>
          <w:rFonts w:ascii="Sylfaen" w:eastAsia="Times New Roman" w:hAnsi="Sylfaen" w:cs="Times New Roman"/>
          <w:sz w:val="24"/>
          <w:szCs w:val="24"/>
          <w:lang w:val="hy-AM"/>
        </w:rPr>
        <w:t>ր</w:t>
      </w:r>
      <w:r w:rsidR="00C7501D" w:rsidRPr="007A7EF1">
        <w:rPr>
          <w:rFonts w:ascii="Sylfaen" w:eastAsia="Times New Roman" w:hAnsi="Sylfaen" w:cs="Times New Roman"/>
          <w:sz w:val="24"/>
          <w:szCs w:val="24"/>
          <w:lang w:val="hy-AM"/>
        </w:rPr>
        <w:t>ծունեության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C7501D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և  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>հետազոտական աշխատանքների ներգրավմանը մանկավարժների, բուհերի դասախոսների և այլ մասնագետների ղեկավարությամբ</w:t>
      </w:r>
      <w:r w:rsidR="00A04CD3" w:rsidRPr="00A04CD3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85759F" w:rsidRPr="007A7EF1" w:rsidRDefault="0085759F" w:rsidP="0085759F">
      <w:pPr>
        <w:spacing w:after="0" w:line="240" w:lineRule="auto"/>
        <w:ind w:firstLine="284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1.3. 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Կոնֆերանսի աշխատանքային լեզուներն են հայերենը, ռուսերենը, անգլերենը։ </w:t>
      </w:r>
    </w:p>
    <w:p w:rsidR="00A04CD3" w:rsidRPr="001E6406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1.</w:t>
      </w:r>
      <w:r w:rsidR="0085759F" w:rsidRPr="007A7EF1">
        <w:rPr>
          <w:rFonts w:ascii="Sylfaen" w:eastAsia="Times New Roman" w:hAnsi="Sylfaen" w:cs="Times New Roman"/>
          <w:sz w:val="24"/>
          <w:szCs w:val="24"/>
          <w:lang w:val="hy-AM"/>
        </w:rPr>
        <w:t>4</w:t>
      </w: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Կոնֆերանսի անցկացման վայրն է ՄՊՀ մասնաճյուղի Եր</w:t>
      </w:r>
      <w:r w:rsidR="001E6406" w:rsidRPr="001E6406">
        <w:rPr>
          <w:rFonts w:ascii="Sylfaen" w:eastAsia="Times New Roman" w:hAnsi="Sylfaen" w:cs="Times New Roman"/>
          <w:sz w:val="24"/>
          <w:szCs w:val="24"/>
          <w:lang w:val="hy-AM"/>
        </w:rPr>
        <w:t>ի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>ցյան վարժարան</w:t>
      </w:r>
      <w:r w:rsidR="00A04CD3" w:rsidRPr="00A04CD3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։ </w:t>
      </w:r>
    </w:p>
    <w:p w:rsidR="00E87C70" w:rsidRPr="007A7EF1" w:rsidRDefault="00A04CD3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1E6406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>Հասցե</w:t>
      </w:r>
      <w:r w:rsidRPr="001E6406">
        <w:rPr>
          <w:rFonts w:ascii="Sylfaen" w:eastAsia="MS Mincho" w:hAnsi="Sylfaen" w:cs="MS Mincho"/>
          <w:sz w:val="24"/>
          <w:szCs w:val="24"/>
          <w:lang w:val="hy-AM"/>
        </w:rPr>
        <w:t xml:space="preserve">՝ 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962515" w:rsidRPr="007A7EF1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, 0070 </w:t>
      </w:r>
      <w:r w:rsidR="00962515" w:rsidRPr="007A7EF1">
        <w:rPr>
          <w:rFonts w:ascii="Sylfaen" w:eastAsia="Times New Roman" w:hAnsi="Sylfaen" w:cs="Sylfaen"/>
          <w:sz w:val="24"/>
          <w:szCs w:val="24"/>
          <w:lang w:val="hy-AM"/>
        </w:rPr>
        <w:t>ք</w:t>
      </w:r>
      <w:r w:rsidR="00962515" w:rsidRPr="007A7EF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962515" w:rsidRPr="007A7EF1">
        <w:rPr>
          <w:rFonts w:ascii="Sylfaen" w:eastAsia="Times New Roman" w:hAnsi="Sylfaen" w:cs="Sylfaen"/>
          <w:sz w:val="24"/>
          <w:szCs w:val="24"/>
          <w:lang w:val="hy-AM"/>
        </w:rPr>
        <w:t>Երևան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962515" w:rsidRPr="007A7EF1">
        <w:rPr>
          <w:rFonts w:ascii="Sylfaen" w:eastAsia="Times New Roman" w:hAnsi="Sylfaen" w:cs="Sylfaen"/>
          <w:sz w:val="24"/>
          <w:szCs w:val="24"/>
          <w:lang w:val="hy-AM"/>
        </w:rPr>
        <w:t>Վարդանանց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962515" w:rsidRPr="007A7EF1">
        <w:rPr>
          <w:rFonts w:ascii="Sylfaen" w:eastAsia="Times New Roman" w:hAnsi="Sylfaen" w:cs="Sylfaen"/>
          <w:sz w:val="24"/>
          <w:szCs w:val="24"/>
          <w:lang w:val="hy-AM"/>
        </w:rPr>
        <w:t>փ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, 17 </w:t>
      </w:r>
      <w:r w:rsidR="00962515" w:rsidRPr="007A7EF1">
        <w:rPr>
          <w:rFonts w:ascii="Sylfaen" w:eastAsia="Times New Roman" w:hAnsi="Sylfaen" w:cs="Sylfaen"/>
          <w:sz w:val="24"/>
          <w:szCs w:val="24"/>
          <w:lang w:val="hy-AM"/>
        </w:rPr>
        <w:t>շ։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E87C70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E87C70" w:rsidRPr="007A7EF1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87C70" w:rsidRPr="007A7EF1" w:rsidRDefault="00E87C70" w:rsidP="00E87C70">
      <w:pPr>
        <w:shd w:val="clear" w:color="auto" w:fill="FBFDFC"/>
        <w:spacing w:before="240" w:after="0" w:line="240" w:lineRule="auto"/>
        <w:ind w:firstLine="284"/>
        <w:jc w:val="both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2. </w:t>
      </w:r>
      <w:r w:rsidR="00962515"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ԿՈՆՖԵՐԱՆՍԻ ՆՊԱՏԱԿՆԵՐԸ ԵՎ ԽՆԴԻՐՆԵՐԸ</w:t>
      </w:r>
    </w:p>
    <w:p w:rsidR="00E87C70" w:rsidRPr="007A7EF1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2.1. 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>Կոնֆերանսի հիմնական նպատակը</w:t>
      </w:r>
      <w:r w:rsidR="00962515" w:rsidRPr="007A7EF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E87C70" w:rsidRPr="007A7EF1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- </w:t>
      </w:r>
      <w:r w:rsidR="00962515" w:rsidRPr="007A7EF1">
        <w:rPr>
          <w:rFonts w:ascii="Sylfaen" w:eastAsia="Times New Roman" w:hAnsi="Sylfaen" w:cs="Times New Roman"/>
          <w:sz w:val="24"/>
          <w:szCs w:val="24"/>
          <w:lang w:val="hy-AM"/>
        </w:rPr>
        <w:t>պատան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եկան գիտահետազոտական գործունեության ակտիվացումն ու տարածումը, </w:t>
      </w:r>
    </w:p>
    <w:p w:rsidR="003A333B" w:rsidRPr="007A7EF1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- 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>սովորողների մոտիվացիայի բարձրացումը կրթական գործունեության նկատմամբ, գիտելիքների խորացումը  գիտության այս կամ այն բնագավառում</w:t>
      </w:r>
      <w:r w:rsidR="00A04CD3" w:rsidRPr="00A04CD3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3A333B" w:rsidRPr="007A7EF1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 xml:space="preserve">- 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>գիտահետազո</w:t>
      </w:r>
      <w:r w:rsidR="001E6406" w:rsidRPr="001E6406">
        <w:rPr>
          <w:rFonts w:ascii="Sylfaen" w:eastAsia="Times New Roman" w:hAnsi="Sylfaen" w:cs="Times New Roman"/>
          <w:sz w:val="24"/>
          <w:szCs w:val="24"/>
          <w:lang w:val="hy-AM"/>
        </w:rPr>
        <w:t>տ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>ական աշխատանքի արդյունքների ներկայացում տարբեր եղանակներով</w:t>
      </w:r>
      <w:r w:rsidR="00A04CD3" w:rsidRPr="00A04CD3">
        <w:rPr>
          <w:rFonts w:ascii="Sylfaen" w:eastAsia="MS Mincho" w:hAnsi="Sylfaen" w:cs="MS Mincho"/>
          <w:sz w:val="24"/>
          <w:szCs w:val="24"/>
          <w:lang w:val="hy-AM"/>
        </w:rPr>
        <w:t>՝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="003A333B" w:rsidRPr="007A7EF1">
        <w:rPr>
          <w:rFonts w:ascii="Sylfaen" w:eastAsia="Times New Roman" w:hAnsi="Sylfaen" w:cs="Sylfaen"/>
          <w:sz w:val="24"/>
          <w:szCs w:val="24"/>
          <w:lang w:val="hy-AM"/>
        </w:rPr>
        <w:t>ելույթ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3A333B" w:rsidRPr="007A7EF1">
        <w:rPr>
          <w:rFonts w:ascii="Sylfaen" w:eastAsia="Times New Roman" w:hAnsi="Sylfaen" w:cs="Sylfaen"/>
          <w:sz w:val="24"/>
          <w:szCs w:val="24"/>
          <w:lang w:val="hy-AM"/>
        </w:rPr>
        <w:t>էլեկ</w:t>
      </w:r>
      <w:r w:rsidR="00A04CD3" w:rsidRPr="00A04CD3">
        <w:rPr>
          <w:rFonts w:ascii="Sylfaen" w:eastAsia="Times New Roman" w:hAnsi="Sylfaen" w:cs="Sylfaen"/>
          <w:sz w:val="24"/>
          <w:szCs w:val="24"/>
          <w:lang w:val="hy-AM"/>
        </w:rPr>
        <w:t>տ</w:t>
      </w:r>
      <w:r w:rsidR="003A333B" w:rsidRPr="007A7EF1">
        <w:rPr>
          <w:rFonts w:ascii="Sylfaen" w:eastAsia="Times New Roman" w:hAnsi="Sylfaen" w:cs="Sylfaen"/>
          <w:sz w:val="24"/>
          <w:szCs w:val="24"/>
          <w:lang w:val="hy-AM"/>
        </w:rPr>
        <w:t>րոնային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3A333B" w:rsidRPr="007A7EF1">
        <w:rPr>
          <w:rFonts w:ascii="Sylfaen" w:eastAsia="Times New Roman" w:hAnsi="Sylfaen" w:cs="Sylfaen"/>
          <w:sz w:val="24"/>
          <w:szCs w:val="24"/>
          <w:lang w:val="hy-AM"/>
        </w:rPr>
        <w:t>ցուցադրում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3A333B" w:rsidRPr="007A7EF1">
        <w:rPr>
          <w:rFonts w:ascii="Sylfaen" w:eastAsia="Times New Roman" w:hAnsi="Sylfaen" w:cs="Sylfaen"/>
          <w:sz w:val="24"/>
          <w:szCs w:val="24"/>
          <w:lang w:val="hy-AM"/>
        </w:rPr>
        <w:t>զեկույց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3A333B" w:rsidRPr="007A7EF1">
        <w:rPr>
          <w:rFonts w:ascii="Sylfaen" w:eastAsia="Times New Roman" w:hAnsi="Sylfaen" w:cs="Sylfaen"/>
          <w:sz w:val="24"/>
          <w:szCs w:val="24"/>
          <w:lang w:val="hy-AM"/>
        </w:rPr>
        <w:t>պաստառ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3A333B" w:rsidRPr="007A7EF1">
        <w:rPr>
          <w:rFonts w:ascii="Sylfaen" w:eastAsia="Times New Roman" w:hAnsi="Sylfaen" w:cs="Sylfaen"/>
          <w:sz w:val="24"/>
          <w:szCs w:val="24"/>
          <w:lang w:val="hy-AM"/>
        </w:rPr>
        <w:t>տեսաֆիլմ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3A333B" w:rsidRPr="007A7EF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3A333B" w:rsidRPr="007A7EF1">
        <w:rPr>
          <w:rFonts w:ascii="Sylfaen" w:eastAsia="Times New Roman" w:hAnsi="Sylfaen" w:cs="Sylfaen"/>
          <w:sz w:val="24"/>
          <w:szCs w:val="24"/>
          <w:lang w:val="hy-AM"/>
        </w:rPr>
        <w:t>այլն</w:t>
      </w:r>
      <w:r w:rsidR="00A04CD3" w:rsidRPr="00A04CD3">
        <w:rPr>
          <w:rFonts w:ascii="Sylfaen" w:eastAsia="Times New Roman" w:hAnsi="Sylfaen" w:cs="Sylfaen"/>
          <w:sz w:val="24"/>
          <w:szCs w:val="24"/>
          <w:lang w:val="hy-AM"/>
        </w:rPr>
        <w:t>: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E87C70" w:rsidRPr="007A7EF1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2.2. </w:t>
      </w:r>
      <w:r w:rsidR="003A333B" w:rsidRPr="007A7EF1">
        <w:rPr>
          <w:rFonts w:ascii="Sylfaen" w:eastAsia="Times New Roman" w:hAnsi="Sylfaen" w:cs="Times New Roman"/>
          <w:sz w:val="24"/>
          <w:szCs w:val="24"/>
          <w:lang w:val="hy-AM"/>
        </w:rPr>
        <w:t>Կոնֆերանսի խնդիրները</w:t>
      </w:r>
      <w:r w:rsidR="003A333B" w:rsidRPr="007A7EF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E87C70" w:rsidRPr="007A7EF1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- 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նախագծային և գիտահետազոտական աշխատանքների հանդեպ հետաքրքրություն դրսևորող, օժտված սովորողների բացահայտումը, բազմակողմանի աջակցության ցուցաբերումը</w:t>
      </w:r>
      <w:r w:rsidR="00A04CD3" w:rsidRPr="00A04CD3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</w:p>
    <w:p w:rsidR="00E87C70" w:rsidRPr="00A04CD3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- 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>գիտական, բնապահպանական, իրավական, մշակութային, պատմական և տեղեկատվական կրթ</w:t>
      </w:r>
      <w:r w:rsidR="00A04CD3">
        <w:rPr>
          <w:rFonts w:ascii="Sylfaen" w:eastAsia="Times New Roman" w:hAnsi="Sylfaen" w:cs="Times New Roman"/>
          <w:sz w:val="24"/>
          <w:szCs w:val="24"/>
          <w:lang w:val="hy-AM"/>
        </w:rPr>
        <w:t>ության և ինքնակրթության խթանում</w:t>
      </w:r>
      <w:r w:rsidR="00A04CD3" w:rsidRPr="00A04CD3">
        <w:rPr>
          <w:rFonts w:ascii="Sylfaen" w:eastAsia="Times New Roman" w:hAnsi="Sylfaen" w:cs="Times New Roman"/>
          <w:sz w:val="24"/>
          <w:szCs w:val="24"/>
          <w:lang w:val="hy-AM"/>
        </w:rPr>
        <w:t>,</w:t>
      </w:r>
    </w:p>
    <w:p w:rsidR="00E87C70" w:rsidRPr="00A04CD3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- 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աշխարհի պատկերի և հասարակական գործընթացների վերաբերյալ սովորողների քննադատական </w:t>
      </w:r>
      <w:r w:rsidR="00FD6468" w:rsidRPr="007A7EF1">
        <w:rPr>
          <w:rFonts w:ascii="Times New Roman" w:eastAsia="Times New Roman" w:hAnsi="Times New Roman" w:cs="Times New Roman"/>
          <w:sz w:val="24"/>
          <w:szCs w:val="24"/>
          <w:lang w:val="hy-AM"/>
        </w:rPr>
        <w:t>​​</w:t>
      </w:r>
      <w:r w:rsidR="00FD6468" w:rsidRPr="007A7EF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գիտական </w:t>
      </w:r>
      <w:r w:rsidR="00FD6468" w:rsidRPr="007A7EF1">
        <w:rPr>
          <w:rFonts w:ascii="Times New Roman" w:eastAsia="Times New Roman" w:hAnsi="Times New Roman" w:cs="Times New Roman"/>
          <w:sz w:val="24"/>
          <w:szCs w:val="24"/>
          <w:lang w:val="hy-AM"/>
        </w:rPr>
        <w:t>​​</w:t>
      </w:r>
      <w:r w:rsidR="00FD6468" w:rsidRPr="007A7EF1">
        <w:rPr>
          <w:rFonts w:ascii="Sylfaen" w:eastAsia="Times New Roman" w:hAnsi="Sylfaen" w:cs="Sylfaen"/>
          <w:sz w:val="24"/>
          <w:szCs w:val="24"/>
          <w:lang w:val="hy-AM"/>
        </w:rPr>
        <w:t>ընկալման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FD6468" w:rsidRPr="007A7EF1">
        <w:rPr>
          <w:rFonts w:ascii="Sylfaen" w:eastAsia="Times New Roman" w:hAnsi="Sylfaen" w:cs="Sylfaen"/>
          <w:sz w:val="24"/>
          <w:szCs w:val="24"/>
          <w:lang w:val="hy-AM"/>
        </w:rPr>
        <w:t>ձևավորում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FD6468" w:rsidRPr="007A7EF1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FD6468" w:rsidRPr="007A7EF1">
        <w:rPr>
          <w:rFonts w:ascii="Sylfaen" w:eastAsia="Times New Roman" w:hAnsi="Sylfaen" w:cs="Sylfaen"/>
          <w:sz w:val="24"/>
          <w:szCs w:val="24"/>
          <w:lang w:val="hy-AM"/>
        </w:rPr>
        <w:t>արտացոլվում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FD6468" w:rsidRPr="007A7EF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FD6468" w:rsidRPr="007A7EF1">
        <w:rPr>
          <w:rFonts w:ascii="Sylfaen" w:eastAsia="Times New Roman" w:hAnsi="Sylfaen" w:cs="Sylfaen"/>
          <w:sz w:val="24"/>
          <w:szCs w:val="24"/>
          <w:lang w:val="hy-AM"/>
        </w:rPr>
        <w:t>մասնակիցների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FD6468" w:rsidRPr="007A7EF1">
        <w:rPr>
          <w:rFonts w:ascii="Sylfaen" w:eastAsia="Times New Roman" w:hAnsi="Sylfaen" w:cs="Sylfaen"/>
          <w:sz w:val="24"/>
          <w:szCs w:val="24"/>
          <w:lang w:val="hy-AM"/>
        </w:rPr>
        <w:t>հետազոտություններում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FD6468" w:rsidRPr="007A7EF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FD6468" w:rsidRPr="007A7EF1">
        <w:rPr>
          <w:rFonts w:ascii="Sylfaen" w:eastAsia="Times New Roman" w:hAnsi="Sylfaen" w:cs="Sylfaen"/>
          <w:sz w:val="24"/>
          <w:szCs w:val="24"/>
          <w:lang w:val="hy-AM"/>
        </w:rPr>
        <w:t>նախագծերում</w:t>
      </w:r>
      <w:r w:rsidR="00A04CD3" w:rsidRPr="00A04CD3">
        <w:rPr>
          <w:rFonts w:ascii="Sylfaen" w:eastAsia="Times New Roman" w:hAnsi="Sylfaen" w:cs="Times New Roman"/>
          <w:sz w:val="24"/>
          <w:szCs w:val="24"/>
          <w:lang w:val="hy-AM"/>
        </w:rPr>
        <w:t>,</w:t>
      </w:r>
    </w:p>
    <w:p w:rsidR="00E87C70" w:rsidRPr="007A7EF1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- </w:t>
      </w:r>
      <w:r w:rsidR="00E85BDD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կրթական հիմնական ծրագրերի յուրացման ընթացքում 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նախագծային և գիտահետազոտական </w:t>
      </w:r>
      <w:r w:rsidR="00FD6468" w:rsidRPr="007A7EF1">
        <w:rPr>
          <w:rFonts w:ascii="Times New Roman" w:eastAsia="Times New Roman" w:hAnsi="Times New Roman" w:cs="Times New Roman"/>
          <w:sz w:val="24"/>
          <w:szCs w:val="24"/>
          <w:lang w:val="hy-AM"/>
        </w:rPr>
        <w:t>​​</w:t>
      </w:r>
      <w:r w:rsidR="00FD6468" w:rsidRPr="007A7EF1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E85BDD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արդյունքում </w:t>
      </w:r>
      <w:r w:rsidR="00FD646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սովորողների առարկայական, վերառարկայական</w:t>
      </w:r>
      <w:r w:rsidR="00E85BDD" w:rsidRPr="007A7EF1">
        <w:rPr>
          <w:rFonts w:ascii="Sylfaen" w:eastAsia="Times New Roman" w:hAnsi="Sylfaen" w:cs="Times New Roman"/>
          <w:sz w:val="24"/>
          <w:szCs w:val="24"/>
          <w:lang w:val="hy-AM"/>
        </w:rPr>
        <w:t>, անձնային որակների բարելավում</w:t>
      </w:r>
      <w:r w:rsidR="00A04CD3" w:rsidRPr="00A04CD3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 w:rsidR="00E85BDD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E87C70" w:rsidRPr="00A04CD3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- </w:t>
      </w:r>
      <w:r w:rsidR="001402E6" w:rsidRPr="007A7EF1">
        <w:rPr>
          <w:rFonts w:ascii="Sylfaen" w:eastAsia="Times New Roman" w:hAnsi="Sylfaen" w:cs="Times New Roman"/>
          <w:sz w:val="24"/>
          <w:szCs w:val="24"/>
          <w:lang w:val="hy-AM"/>
        </w:rPr>
        <w:t>աշխատանքը պլանավորելու, կազմակերպելու, կատարելու, ներկայացնելու և պաշտպանելու հմտությունների և կարողությունների ձևավորում</w:t>
      </w:r>
      <w:r w:rsidR="00A04CD3" w:rsidRPr="00A04CD3">
        <w:rPr>
          <w:rFonts w:ascii="Sylfaen" w:eastAsia="Times New Roman" w:hAnsi="Sylfaen" w:cs="Times New Roman"/>
          <w:sz w:val="24"/>
          <w:szCs w:val="24"/>
          <w:lang w:val="hy-AM"/>
        </w:rPr>
        <w:t>,</w:t>
      </w:r>
    </w:p>
    <w:p w:rsidR="00E87C70" w:rsidRPr="007A7EF1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–</w:t>
      </w:r>
      <w:r w:rsidR="001402E6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որոնողական, նախագծային և հետազոտական </w:t>
      </w:r>
      <w:r w:rsidR="001402E6" w:rsidRPr="007A7EF1">
        <w:rPr>
          <w:rFonts w:ascii="Times New Roman" w:eastAsia="Times New Roman" w:hAnsi="Times New Roman" w:cs="Times New Roman"/>
          <w:sz w:val="24"/>
          <w:szCs w:val="24"/>
          <w:lang w:val="hy-AM"/>
        </w:rPr>
        <w:t>​​</w:t>
      </w:r>
      <w:r w:rsidR="001402E6" w:rsidRPr="007A7EF1">
        <w:rPr>
          <w:rFonts w:ascii="Sylfaen" w:eastAsia="Times New Roman" w:hAnsi="Sylfaen" w:cs="Sylfaen"/>
          <w:sz w:val="24"/>
          <w:szCs w:val="24"/>
          <w:lang w:val="hy-AM"/>
        </w:rPr>
        <w:t>բնույթի</w:t>
      </w:r>
      <w:r w:rsidR="001402E6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1402E6" w:rsidRPr="007A7EF1">
        <w:rPr>
          <w:rFonts w:ascii="Sylfaen" w:eastAsia="Times New Roman" w:hAnsi="Sylfaen" w:cs="Sylfaen"/>
          <w:sz w:val="24"/>
          <w:szCs w:val="24"/>
          <w:lang w:val="hy-AM"/>
        </w:rPr>
        <w:t>խնդիրներ</w:t>
      </w:r>
      <w:r w:rsidR="001402E6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1402E6" w:rsidRPr="007A7EF1">
        <w:rPr>
          <w:rFonts w:ascii="Sylfaen" w:eastAsia="Times New Roman" w:hAnsi="Sylfaen" w:cs="Sylfaen"/>
          <w:sz w:val="24"/>
          <w:szCs w:val="24"/>
          <w:lang w:val="hy-AM"/>
        </w:rPr>
        <w:t>ինքնուրույն</w:t>
      </w:r>
      <w:r w:rsidR="001402E6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1402E6" w:rsidRPr="007A7EF1">
        <w:rPr>
          <w:rFonts w:ascii="Sylfaen" w:eastAsia="Times New Roman" w:hAnsi="Sylfaen" w:cs="Sylfaen"/>
          <w:sz w:val="24"/>
          <w:szCs w:val="24"/>
          <w:lang w:val="hy-AM"/>
        </w:rPr>
        <w:t>սահմանելու</w:t>
      </w:r>
      <w:r w:rsidR="001402E6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1402E6" w:rsidRPr="007A7EF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1402E6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1402E6" w:rsidRPr="007A7EF1">
        <w:rPr>
          <w:rFonts w:ascii="Sylfaen" w:eastAsia="Times New Roman" w:hAnsi="Sylfaen" w:cs="Sylfaen"/>
          <w:sz w:val="24"/>
          <w:szCs w:val="24"/>
          <w:lang w:val="hy-AM"/>
        </w:rPr>
        <w:t>լուծելու</w:t>
      </w:r>
      <w:r w:rsidR="001402E6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1402E6" w:rsidRPr="007A7EF1">
        <w:rPr>
          <w:rFonts w:ascii="Sylfaen" w:eastAsia="Times New Roman" w:hAnsi="Sylfaen" w:cs="Sylfaen"/>
          <w:sz w:val="24"/>
          <w:szCs w:val="24"/>
          <w:lang w:val="hy-AM"/>
        </w:rPr>
        <w:t>կարողությ</w:t>
      </w:r>
      <w:r w:rsidR="001402E6" w:rsidRPr="007A7EF1">
        <w:rPr>
          <w:rFonts w:ascii="Sylfaen" w:eastAsia="Times New Roman" w:hAnsi="Sylfaen" w:cs="Times New Roman"/>
          <w:sz w:val="24"/>
          <w:szCs w:val="24"/>
          <w:lang w:val="hy-AM"/>
        </w:rPr>
        <w:t>ուն:</w:t>
      </w:r>
    </w:p>
    <w:p w:rsidR="00E87C70" w:rsidRPr="007A7EF1" w:rsidRDefault="00E87C70" w:rsidP="00E87C70">
      <w:pPr>
        <w:shd w:val="clear" w:color="auto" w:fill="FBFDFC"/>
        <w:spacing w:before="240" w:after="0" w:line="240" w:lineRule="auto"/>
        <w:ind w:firstLine="284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3. </w:t>
      </w:r>
      <w:r w:rsidR="001402E6"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ԿՈՆՖԵՐԱՆՍԻ ԿԱԶՄԱԿԵՐՊԻՉՆԵՐԸ ԵՎ ՄԱՍՆԱԿԻՑՆԵՐԸ </w:t>
      </w:r>
    </w:p>
    <w:p w:rsidR="001402E6" w:rsidRPr="00A035D7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3.1. </w:t>
      </w:r>
      <w:r w:rsidR="001402E6" w:rsidRPr="007A7EF1">
        <w:rPr>
          <w:rFonts w:ascii="Sylfaen" w:eastAsia="Times New Roman" w:hAnsi="Sylfaen" w:cs="Times New Roman"/>
          <w:sz w:val="24"/>
          <w:szCs w:val="24"/>
          <w:lang w:val="hy-AM"/>
        </w:rPr>
        <w:t>Կոնֆերանսի կազմակերպիչը</w:t>
      </w:r>
      <w:r w:rsidR="00A04CD3" w:rsidRPr="00A04CD3">
        <w:rPr>
          <w:rFonts w:ascii="Sylfaen" w:eastAsia="Times New Roman" w:hAnsi="Sylfaen" w:cs="Times New Roman"/>
          <w:sz w:val="24"/>
          <w:szCs w:val="24"/>
          <w:lang w:val="hy-AM"/>
        </w:rPr>
        <w:t>՝</w:t>
      </w:r>
      <w:r w:rsidR="001402E6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ՄՊՀ մասնաճյուղի Երիցյան վարժարան (այսուհետ՝ Վարժարան), Հայաստանի Հանրապետություն</w:t>
      </w:r>
      <w:r w:rsidR="00A035D7" w:rsidRPr="00A035D7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E87C70" w:rsidRPr="007A7EF1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3.2. </w:t>
      </w:r>
      <w:r w:rsidR="001402E6" w:rsidRPr="007A7EF1">
        <w:rPr>
          <w:rFonts w:ascii="Sylfaen" w:eastAsia="Times New Roman" w:hAnsi="Sylfaen" w:cs="Times New Roman"/>
          <w:sz w:val="24"/>
          <w:szCs w:val="24"/>
          <w:lang w:val="hy-AM"/>
        </w:rPr>
        <w:t>Կոնֆերանսի մասնակիցները՝ հանրակրթական հաստատությունների 9-12-րդ դասարանների աշակերտներ</w:t>
      </w:r>
      <w:r w:rsidR="00DF6B69" w:rsidRPr="007A7EF1">
        <w:rPr>
          <w:rFonts w:ascii="Sylfaen" w:eastAsia="Times New Roman" w:hAnsi="Sylfaen" w:cs="Times New Roman"/>
          <w:sz w:val="24"/>
          <w:szCs w:val="24"/>
          <w:lang w:val="hy-AM"/>
        </w:rPr>
        <w:t>։ Հայաստանի մարզերից  և այլ երկրներից դի</w:t>
      </w:r>
      <w:r w:rsidR="00A04CD3">
        <w:rPr>
          <w:rFonts w:ascii="Sylfaen" w:eastAsia="Times New Roman" w:hAnsi="Sylfaen" w:cs="Times New Roman"/>
          <w:sz w:val="24"/>
          <w:szCs w:val="24"/>
          <w:lang w:val="hy-AM"/>
        </w:rPr>
        <w:t>մող աշակերտները  կարող են մասնա</w:t>
      </w:r>
      <w:r w:rsidR="00A035D7">
        <w:rPr>
          <w:rFonts w:ascii="Sylfaen" w:eastAsia="Times New Roman" w:hAnsi="Sylfaen" w:cs="Times New Roman"/>
          <w:sz w:val="24"/>
          <w:szCs w:val="24"/>
          <w:lang w:val="hy-AM"/>
        </w:rPr>
        <w:t>կցել հեռա</w:t>
      </w:r>
      <w:r w:rsidR="00A035D7" w:rsidRPr="00A035D7">
        <w:rPr>
          <w:rFonts w:ascii="Sylfaen" w:eastAsia="Times New Roman" w:hAnsi="Sylfaen" w:cs="Times New Roman"/>
          <w:sz w:val="24"/>
          <w:szCs w:val="24"/>
          <w:lang w:val="hy-AM"/>
        </w:rPr>
        <w:t>վար</w:t>
      </w: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="00DF6B69" w:rsidRPr="007A7EF1">
        <w:rPr>
          <w:rFonts w:ascii="Sylfaen" w:eastAsia="Times New Roman" w:hAnsi="Sylfaen" w:cs="Times New Roman"/>
          <w:sz w:val="24"/>
          <w:szCs w:val="24"/>
          <w:lang w:val="hy-AM"/>
        </w:rPr>
        <w:t>այս դեպքում մասնակիցն ուղարկում է զեկույցի կամ ելույթի տեսագրությունը</w:t>
      </w: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)</w:t>
      </w:r>
      <w:r w:rsidR="00DF6B69" w:rsidRPr="007A7EF1">
        <w:rPr>
          <w:rFonts w:ascii="Sylfaen" w:eastAsia="Times New Roman" w:hAnsi="Sylfaen" w:cs="Times New Roman"/>
          <w:sz w:val="24"/>
          <w:szCs w:val="24"/>
          <w:lang w:val="hy-AM"/>
        </w:rPr>
        <w:t>։</w:t>
      </w:r>
    </w:p>
    <w:p w:rsidR="00E87C70" w:rsidRPr="007A7EF1" w:rsidRDefault="00E87C70" w:rsidP="004B7395">
      <w:pPr>
        <w:shd w:val="clear" w:color="auto" w:fill="FBFDFC"/>
        <w:spacing w:before="240" w:after="0" w:line="240" w:lineRule="auto"/>
        <w:ind w:left="284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4. </w:t>
      </w:r>
      <w:r w:rsidR="00DF6B69"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ԿՈՆՖԵՐԱՆՍԻ ԱՆՑԿԱՑՄԱՆ ԿԱՐԳՆ ՈՒ ՊԱՅՄԱՆՆԵՐԸ</w:t>
      </w:r>
      <w:r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</w:t>
      </w:r>
    </w:p>
    <w:p w:rsidR="0098301F" w:rsidRPr="007A7EF1" w:rsidRDefault="00E87C70" w:rsidP="00E87C70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4.1. </w:t>
      </w:r>
      <w:r w:rsidR="00DF6B69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Կոնֆերանսի հայտը </w:t>
      </w: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(</w:t>
      </w:r>
      <w:r w:rsidR="00DF6B69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Հավելված </w:t>
      </w: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№ 1) </w:t>
      </w:r>
      <w:r w:rsidR="00DF6B69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պետք է ուղարկել </w:t>
      </w:r>
      <w:r w:rsidR="00A04CD3" w:rsidRPr="00A04CD3">
        <w:rPr>
          <w:rFonts w:ascii="Sylfaen" w:eastAsia="Times New Roman" w:hAnsi="Sylfaen" w:cs="Times New Roman"/>
          <w:sz w:val="24"/>
          <w:szCs w:val="24"/>
          <w:lang w:val="hy-AM"/>
        </w:rPr>
        <w:t xml:space="preserve">մինչև </w:t>
      </w:r>
      <w:r w:rsidR="00DF6B69" w:rsidRPr="007A7EF1">
        <w:rPr>
          <w:rFonts w:ascii="Sylfaen" w:eastAsia="Times New Roman" w:hAnsi="Sylfaen" w:cs="Times New Roman"/>
          <w:sz w:val="24"/>
          <w:szCs w:val="24"/>
          <w:lang w:val="hy-AM"/>
        </w:rPr>
        <w:t>15</w:t>
      </w:r>
      <w:r w:rsidR="00DF6B69" w:rsidRPr="007A7EF1">
        <w:rPr>
          <w:rFonts w:ascii="MS Mincho" w:eastAsia="Times New Roman" w:hAnsi="MS Mincho" w:cs="MS Mincho"/>
          <w:sz w:val="24"/>
          <w:szCs w:val="24"/>
          <w:lang w:val="hy-AM"/>
        </w:rPr>
        <w:t>․</w:t>
      </w:r>
      <w:r w:rsidR="00DF6B69" w:rsidRPr="007A7EF1">
        <w:rPr>
          <w:rFonts w:ascii="Sylfaen" w:eastAsia="Times New Roman" w:hAnsi="Sylfaen" w:cs="Times New Roman"/>
          <w:sz w:val="24"/>
          <w:szCs w:val="24"/>
          <w:lang w:val="hy-AM"/>
        </w:rPr>
        <w:t>05</w:t>
      </w:r>
      <w:r w:rsidR="00DF6B69" w:rsidRPr="007A7EF1">
        <w:rPr>
          <w:rFonts w:ascii="MS Mincho" w:eastAsia="Times New Roman" w:hAnsi="MS Mincho" w:cs="MS Mincho"/>
          <w:sz w:val="24"/>
          <w:szCs w:val="24"/>
          <w:lang w:val="hy-AM"/>
        </w:rPr>
        <w:t>․</w:t>
      </w:r>
      <w:r w:rsidR="00DF6B69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2021 </w:t>
      </w:r>
      <w:hyperlink r:id="rId9" w:history="1">
        <w:r w:rsidRPr="007A7EF1">
          <w:rPr>
            <w:rStyle w:val="Hyperlink"/>
            <w:rFonts w:ascii="Sylfaen" w:hAnsi="Sylfaen" w:cs="Arial"/>
            <w:color w:val="auto"/>
            <w:sz w:val="23"/>
            <w:szCs w:val="23"/>
            <w:lang w:val="hy-AM"/>
          </w:rPr>
          <w:t>cto@msu.am</w:t>
        </w:r>
      </w:hyperlink>
      <w:r w:rsidR="00DF6B69" w:rsidRPr="007A7EF1">
        <w:rPr>
          <w:rStyle w:val="Hyperlink"/>
          <w:rFonts w:ascii="Sylfaen" w:hAnsi="Sylfaen" w:cs="Arial"/>
          <w:color w:val="auto"/>
          <w:sz w:val="23"/>
          <w:szCs w:val="23"/>
          <w:lang w:val="hy-AM"/>
        </w:rPr>
        <w:t xml:space="preserve"> </w:t>
      </w:r>
      <w:r w:rsidRPr="007A7EF1">
        <w:rPr>
          <w:rFonts w:ascii="Sylfaen" w:hAnsi="Sylfaen"/>
          <w:lang w:val="hy-AM"/>
        </w:rPr>
        <w:t xml:space="preserve"> </w:t>
      </w:r>
      <w:r w:rsidR="00DF6B69" w:rsidRPr="007A7EF1">
        <w:rPr>
          <w:rFonts w:ascii="Sylfaen" w:hAnsi="Sylfaen"/>
          <w:lang w:val="hy-AM"/>
        </w:rPr>
        <w:t xml:space="preserve">  էլեկտրոնային փոստին, Կ</w:t>
      </w:r>
      <w:r w:rsidR="00DF6B69" w:rsidRPr="007A7EF1">
        <w:rPr>
          <w:rFonts w:ascii="MS Mincho" w:hAnsi="MS Mincho" w:cs="MS Mincho"/>
          <w:lang w:val="hy-AM"/>
        </w:rPr>
        <w:t>․</w:t>
      </w:r>
      <w:r w:rsidR="00DF6B69" w:rsidRPr="007A7EF1">
        <w:rPr>
          <w:rFonts w:ascii="Sylfaen" w:hAnsi="Sylfaen"/>
          <w:lang w:val="hy-AM"/>
        </w:rPr>
        <w:t xml:space="preserve"> Կ</w:t>
      </w:r>
      <w:r w:rsidR="00DF6B69" w:rsidRPr="007A7EF1">
        <w:rPr>
          <w:rFonts w:ascii="MS Mincho" w:hAnsi="MS Mincho" w:cs="MS Mincho"/>
          <w:lang w:val="hy-AM"/>
        </w:rPr>
        <w:t>․</w:t>
      </w:r>
      <w:r w:rsidR="00DF6B69" w:rsidRPr="007A7EF1">
        <w:rPr>
          <w:rFonts w:ascii="Sylfaen" w:hAnsi="Sylfaen"/>
          <w:lang w:val="hy-AM"/>
        </w:rPr>
        <w:t xml:space="preserve"> Սամվելյան </w:t>
      </w:r>
    </w:p>
    <w:p w:rsidR="00F95775" w:rsidRPr="007A7EF1" w:rsidRDefault="0098301F" w:rsidP="00F95775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4</w:t>
      </w:r>
      <w:r w:rsidR="00F95775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.2. </w:t>
      </w:r>
      <w:r w:rsidR="00F95775" w:rsidRPr="007A7EF1">
        <w:rPr>
          <w:rFonts w:ascii="Sylfaen" w:eastAsia="Calibri" w:hAnsi="Sylfaen"/>
          <w:spacing w:val="-6"/>
          <w:lang w:val="hy-AM"/>
        </w:rPr>
        <w:t xml:space="preserve">Կարող են ներկայացվել ինչպես անհատական, այնպես էլ թիմային </w:t>
      </w:r>
      <w:r w:rsidR="00F95775" w:rsidRPr="007A7EF1">
        <w:rPr>
          <w:rFonts w:ascii="Sylfaen" w:hAnsi="Sylfaen"/>
          <w:color w:val="030303"/>
          <w:lang w:val="hy-AM"/>
        </w:rPr>
        <w:t xml:space="preserve">( մինչև 3 աշակերտ) </w:t>
      </w:r>
      <w:r w:rsidR="00F95775" w:rsidRPr="007A7EF1">
        <w:rPr>
          <w:rFonts w:ascii="Sylfaen" w:eastAsia="Calibri" w:hAnsi="Sylfaen"/>
          <w:spacing w:val="-6"/>
          <w:lang w:val="hy-AM"/>
        </w:rPr>
        <w:t>աշխատանքներ։</w:t>
      </w:r>
    </w:p>
    <w:p w:rsidR="00F95775" w:rsidRPr="007A7EF1" w:rsidRDefault="00F95775" w:rsidP="00F95775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>4.3. Էլեկտրոնային նամակի թեմա բաժնում նշվում է ուսո</w:t>
      </w:r>
      <w:r w:rsidR="00A04CD3" w:rsidRPr="007A7EF1">
        <w:rPr>
          <w:rFonts w:ascii="Sylfaen" w:eastAsia="Times New Roman" w:hAnsi="Sylfaen" w:cs="Times New Roman"/>
          <w:sz w:val="24"/>
          <w:szCs w:val="24"/>
          <w:lang w:val="hy-AM"/>
        </w:rPr>
        <w:t>ւ</w:t>
      </w: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մնական հաստատության անվանումը և մասնախումբը։ </w:t>
      </w:r>
    </w:p>
    <w:p w:rsidR="00F95775" w:rsidRPr="007A7EF1" w:rsidRDefault="00F95775" w:rsidP="00F95775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4.4. Կոնֆերանսի մասնակցության հայտը լրացնել Word ծրագրով (Հավելված № 1)։ </w:t>
      </w:r>
    </w:p>
    <w:p w:rsidR="00F95775" w:rsidRPr="007A7EF1" w:rsidRDefault="00F95775" w:rsidP="00F95775">
      <w:pPr>
        <w:shd w:val="clear" w:color="auto" w:fill="FBFDFC"/>
        <w:spacing w:after="0" w:line="240" w:lineRule="auto"/>
        <w:ind w:firstLine="284"/>
        <w:jc w:val="both"/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4.5. </w:t>
      </w:r>
      <w:r w:rsidR="003B0B78"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Աշխատանքների նկարագրություններն ուղարկվում են կոնֆերանսի թեզիսների և զեկույցների ժողովածուում տպագրելու համար։  </w:t>
      </w:r>
    </w:p>
    <w:p w:rsidR="0098301F" w:rsidRPr="007A7EF1" w:rsidRDefault="0098301F" w:rsidP="00F95775">
      <w:pPr>
        <w:spacing w:after="0" w:line="240" w:lineRule="auto"/>
        <w:ind w:firstLine="284"/>
        <w:jc w:val="both"/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sz w:val="24"/>
          <w:szCs w:val="24"/>
          <w:lang w:val="hy-AM"/>
        </w:rPr>
        <w:t xml:space="preserve">4.6. </w:t>
      </w:r>
      <w:r w:rsidR="003B0B78" w:rsidRPr="007A7EF1">
        <w:rPr>
          <w:rFonts w:ascii="Sylfaen" w:eastAsia="Times New Roman" w:hAnsi="Sylfaen" w:cs="Times New Roman"/>
          <w:sz w:val="24"/>
          <w:szCs w:val="24"/>
          <w:lang w:val="hy-AM"/>
        </w:rPr>
        <w:t>Նյութերի համար գրախոսականներ չեն գրվում։</w:t>
      </w:r>
    </w:p>
    <w:p w:rsidR="00080BD7" w:rsidRPr="007A7EF1" w:rsidRDefault="00080BD7" w:rsidP="00080BD7">
      <w:pPr>
        <w:shd w:val="clear" w:color="auto" w:fill="FBFDFC"/>
        <w:spacing w:after="0" w:line="240" w:lineRule="auto"/>
        <w:ind w:firstLine="284"/>
        <w:jc w:val="both"/>
        <w:rPr>
          <w:rFonts w:ascii="Sylfaen" w:eastAsia="Times New Roman" w:hAnsi="Sylfaen" w:cs="Times New Roman"/>
          <w:b/>
          <w:color w:val="030303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4.7. </w:t>
      </w:r>
      <w:r w:rsidR="003B0B78" w:rsidRPr="007A7EF1">
        <w:rPr>
          <w:rFonts w:ascii="Sylfaen" w:eastAsia="Times New Roman" w:hAnsi="Sylfaen" w:cs="Times New Roman"/>
          <w:b/>
          <w:color w:val="030303"/>
          <w:sz w:val="24"/>
          <w:szCs w:val="24"/>
          <w:lang w:val="hy-AM"/>
        </w:rPr>
        <w:t>Կոնֆերանսի մասնակցության եղանակներն են</w:t>
      </w:r>
      <w:r w:rsidR="003B0B78" w:rsidRPr="007A7EF1">
        <w:rPr>
          <w:rFonts w:ascii="MS Mincho" w:eastAsia="Times New Roman" w:hAnsi="MS Mincho" w:cs="MS Mincho"/>
          <w:b/>
          <w:color w:val="030303"/>
          <w:sz w:val="24"/>
          <w:szCs w:val="24"/>
          <w:lang w:val="hy-AM"/>
        </w:rPr>
        <w:t>․</w:t>
      </w:r>
      <w:r w:rsidR="003B0B78" w:rsidRPr="007A7EF1">
        <w:rPr>
          <w:rFonts w:ascii="Sylfaen" w:eastAsia="Times New Roman" w:hAnsi="Sylfaen" w:cs="Times New Roman"/>
          <w:b/>
          <w:color w:val="030303"/>
          <w:sz w:val="24"/>
          <w:szCs w:val="24"/>
          <w:lang w:val="hy-AM"/>
        </w:rPr>
        <w:t xml:space="preserve"> </w:t>
      </w:r>
    </w:p>
    <w:p w:rsidR="00854B56" w:rsidRPr="007A7EF1" w:rsidRDefault="003B0B78" w:rsidP="00854B56">
      <w:pPr>
        <w:shd w:val="clear" w:color="auto" w:fill="FBFDFC"/>
        <w:spacing w:after="0" w:line="240" w:lineRule="auto"/>
        <w:ind w:firstLine="284"/>
        <w:jc w:val="both"/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Ա</w:t>
      </w:r>
      <w:r w:rsidR="00080BD7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) </w:t>
      </w:r>
      <w:r w:rsidRPr="007A7EF1">
        <w:rPr>
          <w:rFonts w:ascii="Sylfaen" w:eastAsia="Times New Roman" w:hAnsi="Sylfaen" w:cs="Times New Roman"/>
          <w:b/>
          <w:color w:val="030303"/>
          <w:sz w:val="24"/>
          <w:szCs w:val="24"/>
          <w:lang w:val="hy-AM"/>
        </w:rPr>
        <w:t xml:space="preserve">Զեկույց </w:t>
      </w:r>
      <w:r w:rsidR="00F33F1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- </w:t>
      </w:r>
      <w:r w:rsidR="00854B56" w:rsidRPr="007A7EF1">
        <w:rPr>
          <w:rFonts w:ascii="Sylfaen" w:hAnsi="Sylfaen"/>
          <w:color w:val="030303"/>
          <w:lang w:val="hy-AM"/>
        </w:rPr>
        <w:t>(</w:t>
      </w:r>
      <w:r w:rsidR="00854B5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 </w:t>
      </w:r>
      <w:r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մինչև 10 րոպե</w:t>
      </w:r>
      <w:r w:rsidR="00854B5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)</w:t>
      </w:r>
      <w:r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։</w:t>
      </w:r>
    </w:p>
    <w:p w:rsidR="003E25B6" w:rsidRPr="007A7EF1" w:rsidRDefault="003B0B78" w:rsidP="00080BD7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color w:val="030303"/>
          <w:lang w:val="hy-AM"/>
        </w:rPr>
      </w:pPr>
      <w:r w:rsidRPr="007A7EF1">
        <w:rPr>
          <w:rFonts w:ascii="Sylfaen" w:hAnsi="Sylfaen"/>
          <w:color w:val="030303"/>
          <w:lang w:val="hy-AM"/>
        </w:rPr>
        <w:t>Բ</w:t>
      </w:r>
      <w:r w:rsidR="00203C2F" w:rsidRPr="007A7EF1">
        <w:rPr>
          <w:rFonts w:ascii="Sylfaen" w:hAnsi="Sylfaen"/>
          <w:color w:val="030303"/>
          <w:lang w:val="hy-AM"/>
        </w:rPr>
        <w:t>)</w:t>
      </w:r>
      <w:r w:rsidR="00080BD7" w:rsidRPr="007A7EF1">
        <w:rPr>
          <w:rFonts w:ascii="Sylfaen" w:hAnsi="Sylfaen"/>
          <w:color w:val="030303"/>
          <w:lang w:val="hy-AM"/>
        </w:rPr>
        <w:t> </w:t>
      </w:r>
      <w:r w:rsidRPr="007A7EF1">
        <w:rPr>
          <w:rStyle w:val="Strong"/>
          <w:rFonts w:ascii="Sylfaen" w:hAnsi="Sylfaen"/>
          <w:color w:val="030303"/>
          <w:lang w:val="hy-AM"/>
        </w:rPr>
        <w:t>Պաստառ</w:t>
      </w:r>
      <w:r w:rsidRPr="007A7EF1">
        <w:rPr>
          <w:rFonts w:ascii="Sylfaen" w:hAnsi="Sylfaen"/>
          <w:color w:val="030303"/>
          <w:lang w:val="hy-AM"/>
        </w:rPr>
        <w:t xml:space="preserve"> – չափսերը 80-120 սմ,  որի վրա պատկերված են աշխատանքի կատարման փուլերը, արդյունքները, </w:t>
      </w:r>
      <w:r w:rsidR="003E25B6" w:rsidRPr="007A7EF1">
        <w:rPr>
          <w:rFonts w:ascii="Sylfaen" w:hAnsi="Sylfaen"/>
          <w:color w:val="030303"/>
          <w:lang w:val="hy-AM"/>
        </w:rPr>
        <w:t xml:space="preserve">գրաֆիկներ, եզրակացություններ, օգտագործված ռեսուրսները։ Անհրաժեշտության դեպքում կարող է ցուցադրվել նաև մոդել։ </w:t>
      </w:r>
    </w:p>
    <w:p w:rsidR="00080BD7" w:rsidRPr="007A7EF1" w:rsidRDefault="003B0B78" w:rsidP="00080BD7">
      <w:pPr>
        <w:shd w:val="clear" w:color="auto" w:fill="FBFDFC"/>
        <w:spacing w:after="0" w:line="240" w:lineRule="auto"/>
        <w:ind w:firstLine="284"/>
        <w:jc w:val="both"/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</w:pPr>
      <w:r w:rsidRPr="007A7EF1">
        <w:rPr>
          <w:rFonts w:ascii="Sylfaen" w:hAnsi="Sylfaen"/>
          <w:color w:val="030303"/>
          <w:lang w:val="hy-AM"/>
        </w:rPr>
        <w:t>Գ</w:t>
      </w:r>
      <w:r w:rsidR="00080BD7" w:rsidRPr="007A7EF1">
        <w:rPr>
          <w:rFonts w:ascii="Sylfaen" w:hAnsi="Sylfaen"/>
          <w:color w:val="030303"/>
          <w:lang w:val="hy-AM"/>
        </w:rPr>
        <w:t>) </w:t>
      </w:r>
      <w:r w:rsidR="003E25B6" w:rsidRPr="007A7EF1">
        <w:rPr>
          <w:rFonts w:ascii="Sylfaen" w:hAnsi="Sylfaen"/>
          <w:color w:val="030303"/>
          <w:lang w:val="hy-AM"/>
        </w:rPr>
        <w:t xml:space="preserve">Զեկույցով ելույթի տեսանյութի ներկայացում։ </w:t>
      </w:r>
    </w:p>
    <w:p w:rsidR="0085759F" w:rsidRPr="007A7EF1" w:rsidRDefault="00D336DC" w:rsidP="00D336DC">
      <w:pPr>
        <w:shd w:val="clear" w:color="auto" w:fill="FBFDFC"/>
        <w:spacing w:before="240" w:after="0" w:line="240" w:lineRule="auto"/>
        <w:ind w:left="284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5. </w:t>
      </w:r>
      <w:r w:rsidR="003E25B6"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ԿՈՆՖԵՐԱՆՍԻ ՄԱՍՆԱԽՄԲԵՐԸ</w:t>
      </w:r>
    </w:p>
    <w:p w:rsidR="0085759F" w:rsidRPr="007A7EF1" w:rsidRDefault="00D336DC" w:rsidP="0085759F">
      <w:pPr>
        <w:spacing w:after="0" w:line="240" w:lineRule="auto"/>
        <w:ind w:firstLine="284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7A7EF1">
        <w:rPr>
          <w:rFonts w:ascii="Sylfaen" w:eastAsia="Calibri" w:hAnsi="Sylfaen" w:cs="Times New Roman"/>
          <w:sz w:val="24"/>
          <w:szCs w:val="24"/>
          <w:lang w:val="hy-AM"/>
        </w:rPr>
        <w:t>5</w:t>
      </w:r>
      <w:r w:rsidR="0085759F" w:rsidRPr="007A7EF1">
        <w:rPr>
          <w:rFonts w:ascii="Sylfaen" w:eastAsia="Calibri" w:hAnsi="Sylfaen" w:cs="Times New Roman"/>
          <w:sz w:val="24"/>
          <w:szCs w:val="24"/>
          <w:lang w:val="hy-AM"/>
        </w:rPr>
        <w:t xml:space="preserve">.1. </w:t>
      </w:r>
      <w:r w:rsidR="003E25B6" w:rsidRPr="007A7EF1">
        <w:rPr>
          <w:rFonts w:ascii="Sylfaen" w:eastAsia="Calibri" w:hAnsi="Sylfaen" w:cs="Times New Roman"/>
          <w:sz w:val="24"/>
          <w:szCs w:val="24"/>
          <w:lang w:val="hy-AM"/>
        </w:rPr>
        <w:t>Բնագիտություն</w:t>
      </w:r>
    </w:p>
    <w:p w:rsidR="0085759F" w:rsidRPr="007A7EF1" w:rsidRDefault="00D336DC" w:rsidP="0085759F">
      <w:pPr>
        <w:spacing w:after="0" w:line="240" w:lineRule="auto"/>
        <w:ind w:firstLine="284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7A7EF1">
        <w:rPr>
          <w:rFonts w:ascii="Sylfaen" w:eastAsia="Calibri" w:hAnsi="Sylfaen" w:cs="Times New Roman"/>
          <w:sz w:val="24"/>
          <w:szCs w:val="24"/>
          <w:lang w:val="hy-AM"/>
        </w:rPr>
        <w:t>5</w:t>
      </w:r>
      <w:r w:rsidR="0085759F" w:rsidRPr="007A7EF1">
        <w:rPr>
          <w:rFonts w:ascii="Sylfaen" w:eastAsia="Calibri" w:hAnsi="Sylfaen" w:cs="Times New Roman"/>
          <w:sz w:val="24"/>
          <w:szCs w:val="24"/>
          <w:lang w:val="hy-AM"/>
        </w:rPr>
        <w:t xml:space="preserve">.2. </w:t>
      </w:r>
      <w:r w:rsidR="003E25B6" w:rsidRPr="007A7EF1">
        <w:rPr>
          <w:rFonts w:ascii="Sylfaen" w:eastAsia="Calibri" w:hAnsi="Sylfaen" w:cs="Times New Roman"/>
          <w:sz w:val="24"/>
          <w:szCs w:val="24"/>
          <w:lang w:val="hy-AM"/>
        </w:rPr>
        <w:t xml:space="preserve">Տեղեկատվական </w:t>
      </w:r>
      <w:r w:rsidR="00D848C9">
        <w:rPr>
          <w:rFonts w:ascii="Sylfaen" w:eastAsia="Calibri" w:hAnsi="Sylfaen" w:cs="Times New Roman"/>
          <w:sz w:val="24"/>
          <w:szCs w:val="24"/>
          <w:lang w:val="hy-AM"/>
        </w:rPr>
        <w:t>հաղորդակց</w:t>
      </w:r>
      <w:r w:rsidR="00D848C9" w:rsidRPr="00D848C9">
        <w:rPr>
          <w:rFonts w:ascii="Sylfaen" w:eastAsia="Calibri" w:hAnsi="Sylfaen" w:cs="Times New Roman"/>
          <w:sz w:val="24"/>
          <w:szCs w:val="24"/>
          <w:lang w:val="hy-AM"/>
        </w:rPr>
        <w:t>ման</w:t>
      </w:r>
      <w:r w:rsidR="003E25B6" w:rsidRPr="007A7EF1">
        <w:rPr>
          <w:rFonts w:ascii="Sylfaen" w:eastAsia="Calibri" w:hAnsi="Sylfaen" w:cs="Times New Roman"/>
          <w:sz w:val="24"/>
          <w:szCs w:val="24"/>
          <w:lang w:val="hy-AM"/>
        </w:rPr>
        <w:t xml:space="preserve"> տեխնոլոգիաներ (ՏՀՏ-ներ)</w:t>
      </w:r>
      <w:r w:rsidR="0085759F" w:rsidRPr="007A7EF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</w:p>
    <w:p w:rsidR="0085759F" w:rsidRPr="007A7EF1" w:rsidRDefault="00D336DC" w:rsidP="0085759F">
      <w:pPr>
        <w:spacing w:after="0" w:line="240" w:lineRule="auto"/>
        <w:ind w:firstLine="284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7A7EF1">
        <w:rPr>
          <w:rFonts w:ascii="Sylfaen" w:eastAsia="Calibri" w:hAnsi="Sylfaen" w:cs="Times New Roman"/>
          <w:sz w:val="24"/>
          <w:szCs w:val="24"/>
          <w:lang w:val="hy-AM"/>
        </w:rPr>
        <w:t>5</w:t>
      </w:r>
      <w:r w:rsidR="0085759F" w:rsidRPr="007A7EF1">
        <w:rPr>
          <w:rFonts w:ascii="Sylfaen" w:eastAsia="Calibri" w:hAnsi="Sylfaen" w:cs="Times New Roman"/>
          <w:sz w:val="24"/>
          <w:szCs w:val="24"/>
          <w:lang w:val="hy-AM"/>
        </w:rPr>
        <w:t xml:space="preserve">. 3. </w:t>
      </w:r>
      <w:r w:rsidR="003E25B6" w:rsidRPr="007A7EF1">
        <w:rPr>
          <w:rFonts w:ascii="Sylfaen" w:eastAsia="Calibri" w:hAnsi="Sylfaen" w:cs="Times New Roman"/>
          <w:sz w:val="24"/>
          <w:szCs w:val="24"/>
          <w:lang w:val="hy-AM"/>
        </w:rPr>
        <w:t>Հասարակագիտությո</w:t>
      </w:r>
      <w:r w:rsidR="00A04CD3" w:rsidRPr="007A7EF1">
        <w:rPr>
          <w:rFonts w:ascii="Sylfaen" w:eastAsia="Calibri" w:hAnsi="Sylfaen" w:cs="Times New Roman"/>
          <w:sz w:val="24"/>
          <w:szCs w:val="24"/>
          <w:lang w:val="hy-AM"/>
        </w:rPr>
        <w:t>ւ</w:t>
      </w:r>
      <w:r w:rsidR="003E25B6" w:rsidRPr="007A7EF1">
        <w:rPr>
          <w:rFonts w:ascii="Sylfaen" w:eastAsia="Calibri" w:hAnsi="Sylfaen" w:cs="Times New Roman"/>
          <w:sz w:val="24"/>
          <w:szCs w:val="24"/>
          <w:lang w:val="hy-AM"/>
        </w:rPr>
        <w:t>ն, պատմություն</w:t>
      </w:r>
      <w:r w:rsidR="0085759F" w:rsidRPr="007A7EF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</w:p>
    <w:p w:rsidR="0085759F" w:rsidRPr="007A7EF1" w:rsidRDefault="00D336DC" w:rsidP="0085759F">
      <w:pPr>
        <w:spacing w:after="0" w:line="240" w:lineRule="auto"/>
        <w:ind w:firstLine="284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7A7EF1">
        <w:rPr>
          <w:rFonts w:ascii="Sylfaen" w:eastAsia="Calibri" w:hAnsi="Sylfaen" w:cs="Times New Roman"/>
          <w:sz w:val="24"/>
          <w:szCs w:val="24"/>
          <w:lang w:val="hy-AM"/>
        </w:rPr>
        <w:t>5</w:t>
      </w:r>
      <w:r w:rsidR="0085759F" w:rsidRPr="007A7EF1">
        <w:rPr>
          <w:rFonts w:ascii="Sylfaen" w:eastAsia="Calibri" w:hAnsi="Sylfaen" w:cs="Times New Roman"/>
          <w:sz w:val="24"/>
          <w:szCs w:val="24"/>
          <w:lang w:val="hy-AM"/>
        </w:rPr>
        <w:t xml:space="preserve">.4. </w:t>
      </w:r>
      <w:r w:rsidR="00D848C9">
        <w:rPr>
          <w:rFonts w:ascii="Sylfaen" w:eastAsia="Calibri" w:hAnsi="Sylfaen" w:cs="Times New Roman"/>
          <w:sz w:val="24"/>
          <w:szCs w:val="24"/>
        </w:rPr>
        <w:t>Բանասիրություն</w:t>
      </w:r>
      <w:r w:rsidR="0085759F" w:rsidRPr="007A7EF1">
        <w:rPr>
          <w:rFonts w:ascii="Sylfaen" w:eastAsia="Calibri" w:hAnsi="Sylfaen" w:cs="Times New Roman"/>
          <w:sz w:val="24"/>
          <w:szCs w:val="24"/>
          <w:lang w:val="hy-AM"/>
        </w:rPr>
        <w:t xml:space="preserve"> (</w:t>
      </w:r>
      <w:r w:rsidR="003E25B6" w:rsidRPr="007A7EF1">
        <w:rPr>
          <w:rFonts w:ascii="Sylfaen" w:eastAsia="Calibri" w:hAnsi="Sylfaen" w:cs="Times New Roman"/>
          <w:sz w:val="24"/>
          <w:szCs w:val="24"/>
          <w:lang w:val="hy-AM"/>
        </w:rPr>
        <w:t>լեզուներ, գրականություն</w:t>
      </w:r>
      <w:r w:rsidR="0085759F" w:rsidRPr="007A7EF1">
        <w:rPr>
          <w:rFonts w:ascii="Sylfaen" w:eastAsia="Calibri" w:hAnsi="Sylfaen" w:cs="Times New Roman"/>
          <w:sz w:val="24"/>
          <w:szCs w:val="24"/>
          <w:lang w:val="hy-AM"/>
        </w:rPr>
        <w:t>)</w:t>
      </w:r>
    </w:p>
    <w:p w:rsidR="0050376B" w:rsidRPr="007A7EF1" w:rsidRDefault="00D336DC" w:rsidP="0050376B">
      <w:pPr>
        <w:shd w:val="clear" w:color="auto" w:fill="FBFDFC"/>
        <w:spacing w:before="240" w:after="0" w:line="240" w:lineRule="auto"/>
        <w:ind w:firstLine="284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6</w:t>
      </w:r>
      <w:r w:rsidR="0050376B"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. </w:t>
      </w:r>
      <w:r w:rsidR="003E25B6" w:rsidRPr="007A7EF1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ԿՈՆՖԵՐԱՆՍԻ ԺԱՄԱՆԱԿԱՑՈՒՅՑԸ</w:t>
      </w:r>
    </w:p>
    <w:p w:rsidR="0050376B" w:rsidRPr="00031D32" w:rsidRDefault="00D336DC" w:rsidP="0050376B">
      <w:pPr>
        <w:shd w:val="clear" w:color="auto" w:fill="FBFDFC"/>
        <w:spacing w:after="0" w:line="240" w:lineRule="auto"/>
        <w:ind w:firstLine="284"/>
        <w:jc w:val="both"/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6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.</w:t>
      </w:r>
      <w:r w:rsidR="00854B5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1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. </w:t>
      </w:r>
      <w:r w:rsidR="003E25B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Կոնֆերանսի անցկացման ժամկետը 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-  22</w:t>
      </w:r>
      <w:r w:rsidR="00031D32" w:rsidRPr="001E6406">
        <w:rPr>
          <w:rFonts w:ascii="MS Mincho" w:eastAsia="Times New Roman" w:hAnsi="MS Mincho" w:cs="MS Mincho"/>
          <w:color w:val="030303"/>
          <w:sz w:val="24"/>
          <w:szCs w:val="24"/>
          <w:lang w:val="hy-AM"/>
        </w:rPr>
        <w:t>.</w:t>
      </w:r>
      <w:r w:rsidR="003E25B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05</w:t>
      </w:r>
      <w:r w:rsidR="003E25B6" w:rsidRPr="007A7EF1">
        <w:rPr>
          <w:rFonts w:ascii="MS Mincho" w:eastAsia="Times New Roman" w:hAnsi="MS Mincho" w:cs="MS Mincho"/>
          <w:color w:val="030303"/>
          <w:sz w:val="24"/>
          <w:szCs w:val="24"/>
          <w:lang w:val="hy-AM"/>
        </w:rPr>
        <w:t>․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2021</w:t>
      </w:r>
      <w:r w:rsidR="003E25B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թ</w:t>
      </w:r>
      <w:r w:rsidR="00031D32" w:rsidRPr="00031D32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.</w:t>
      </w:r>
    </w:p>
    <w:p w:rsidR="0050376B" w:rsidRPr="007A7EF1" w:rsidRDefault="00D336DC" w:rsidP="0050376B">
      <w:pPr>
        <w:shd w:val="clear" w:color="auto" w:fill="FBFDFC"/>
        <w:spacing w:after="0" w:line="240" w:lineRule="auto"/>
        <w:ind w:firstLine="284"/>
        <w:jc w:val="both"/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6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.</w:t>
      </w:r>
      <w:r w:rsidR="00854B5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2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. </w:t>
      </w:r>
      <w:r w:rsidR="003E25B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Մասնակիցների գրանցում 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 </w:t>
      </w:r>
      <w:r w:rsidR="003E25B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 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- 10:00</w:t>
      </w:r>
      <w:r w:rsidR="003E25B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-ից 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 22.05.2021</w:t>
      </w:r>
      <w:r w:rsidR="003E25B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թ</w:t>
      </w:r>
      <w:r w:rsidR="00031D32" w:rsidRPr="00031D32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.</w:t>
      </w:r>
      <w:r w:rsidR="003E25B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 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 </w:t>
      </w:r>
    </w:p>
    <w:p w:rsidR="0050376B" w:rsidRPr="007A7EF1" w:rsidRDefault="00D336DC" w:rsidP="0050376B">
      <w:pPr>
        <w:shd w:val="clear" w:color="auto" w:fill="FBFDFC"/>
        <w:spacing w:after="0" w:line="240" w:lineRule="auto"/>
        <w:ind w:firstLine="284"/>
        <w:jc w:val="both"/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6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.</w:t>
      </w:r>
      <w:r w:rsidR="00854B5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3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. </w:t>
      </w:r>
      <w:r w:rsidR="003E25B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Լիագումար նիստ</w:t>
      </w:r>
      <w:r w:rsidR="00854B5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ab/>
      </w:r>
      <w:r w:rsidR="00854B5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ab/>
      </w:r>
      <w:r w:rsidR="003E25B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 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– 11:00 </w:t>
      </w:r>
      <w:r w:rsidR="00854B5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–</w:t>
      </w:r>
      <w:r w:rsidR="0050376B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 </w:t>
      </w:r>
      <w:r w:rsidR="00854B5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12:30</w:t>
      </w:r>
    </w:p>
    <w:p w:rsidR="00854B56" w:rsidRPr="007A7EF1" w:rsidRDefault="00D336DC" w:rsidP="0050376B">
      <w:pPr>
        <w:shd w:val="clear" w:color="auto" w:fill="FBFDFC"/>
        <w:spacing w:after="0" w:line="240" w:lineRule="auto"/>
        <w:ind w:firstLine="284"/>
        <w:jc w:val="both"/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6</w:t>
      </w:r>
      <w:r w:rsidR="00854B5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.4. </w:t>
      </w:r>
      <w:r w:rsidR="003E25B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Ելույթներ մասնախմբերում </w:t>
      </w:r>
      <w:r w:rsidR="00854B5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– 13:00 – 15:30</w:t>
      </w:r>
    </w:p>
    <w:p w:rsidR="00854B56" w:rsidRPr="007A7EF1" w:rsidRDefault="00D336DC" w:rsidP="0085759F">
      <w:pPr>
        <w:shd w:val="clear" w:color="auto" w:fill="FBFDFC"/>
        <w:spacing w:after="0" w:line="240" w:lineRule="auto"/>
        <w:ind w:left="709" w:hanging="425"/>
        <w:jc w:val="both"/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</w:pPr>
      <w:r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6</w:t>
      </w:r>
      <w:r w:rsidR="00854B5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.5.</w:t>
      </w:r>
      <w:r w:rsidR="0085759F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 </w:t>
      </w:r>
      <w:r w:rsidR="00031D32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 Կոնֆերանսի արդյունքների ամփոփում</w:t>
      </w:r>
      <w:r w:rsidR="00031D32" w:rsidRPr="00214F2E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, հ</w:t>
      </w:r>
      <w:r w:rsidR="003E25B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ավաստագրերի հանձնում  </w:t>
      </w:r>
      <w:r w:rsidR="00854B56" w:rsidRPr="007A7EF1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– 16:00</w:t>
      </w:r>
    </w:p>
    <w:p w:rsidR="00D523B3" w:rsidRPr="007A7EF1" w:rsidRDefault="00D523B3" w:rsidP="008816FC">
      <w:pPr>
        <w:shd w:val="clear" w:color="auto" w:fill="FBFDFC"/>
        <w:spacing w:after="0" w:line="240" w:lineRule="auto"/>
        <w:ind w:left="-284" w:firstLine="284"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8A7119" w:rsidRPr="007A7EF1" w:rsidRDefault="00A12817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eastAsia="Times New Roman" w:hAnsi="Sylfaen" w:cs="Times New Roman"/>
          <w:b/>
          <w:color w:val="030303"/>
          <w:sz w:val="24"/>
          <w:szCs w:val="24"/>
          <w:lang w:val="hy-AM"/>
        </w:rPr>
      </w:pPr>
      <w:r w:rsidRPr="007A7EF1">
        <w:rPr>
          <w:rFonts w:ascii="Sylfaen" w:hAnsi="Sylfaen"/>
          <w:b/>
          <w:sz w:val="24"/>
          <w:szCs w:val="24"/>
          <w:lang w:val="hy-AM"/>
        </w:rPr>
        <w:t>7</w:t>
      </w:r>
      <w:r w:rsidR="008A7119" w:rsidRPr="007A7EF1">
        <w:rPr>
          <w:rFonts w:ascii="Sylfaen" w:hAnsi="Sylfaen"/>
          <w:b/>
          <w:sz w:val="24"/>
          <w:szCs w:val="24"/>
          <w:lang w:val="hy-AM"/>
        </w:rPr>
        <w:t xml:space="preserve">. </w:t>
      </w:r>
      <w:r w:rsidR="00653EC3" w:rsidRPr="007A7EF1">
        <w:rPr>
          <w:rFonts w:ascii="Sylfaen" w:hAnsi="Sylfaen"/>
          <w:b/>
          <w:sz w:val="24"/>
          <w:szCs w:val="24"/>
          <w:lang w:val="hy-AM"/>
        </w:rPr>
        <w:t>ՊԱՀԱՆՋՆԵՐ ՆԵՐԿԱՅԱՑՎՈՂ ԱՇԽԱՏԱՆՔՆԵՐԻՆ</w:t>
      </w:r>
    </w:p>
    <w:p w:rsidR="00691C42" w:rsidRPr="007A7EF1" w:rsidRDefault="00691C42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A7EF1">
        <w:rPr>
          <w:rFonts w:ascii="Sylfaen" w:hAnsi="Sylfaen"/>
          <w:sz w:val="24"/>
          <w:szCs w:val="24"/>
          <w:lang w:val="hy-AM"/>
        </w:rPr>
        <w:t>Բոլոր մասնախմբերում ներկայացված աշխատանքների առանձնահատկությունները պետք է լինեն.</w:t>
      </w:r>
    </w:p>
    <w:p w:rsidR="00691C42" w:rsidRPr="007A7EF1" w:rsidRDefault="00691C42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A7EF1">
        <w:rPr>
          <w:rFonts w:ascii="Sylfaen" w:hAnsi="Sylfaen"/>
          <w:sz w:val="24"/>
          <w:szCs w:val="24"/>
          <w:lang w:val="hy-AM"/>
        </w:rPr>
        <w:t>-</w:t>
      </w:r>
      <w:r w:rsidRPr="007A7EF1">
        <w:rPr>
          <w:rFonts w:ascii="Sylfaen" w:hAnsi="Sylfaen"/>
          <w:lang w:val="hy-AM"/>
        </w:rPr>
        <w:t xml:space="preserve"> </w:t>
      </w:r>
      <w:r w:rsidRPr="007A7EF1">
        <w:rPr>
          <w:rFonts w:ascii="Sylfaen" w:hAnsi="Sylfaen"/>
          <w:sz w:val="24"/>
          <w:szCs w:val="24"/>
          <w:lang w:val="hy-AM"/>
        </w:rPr>
        <w:t xml:space="preserve">գիտական </w:t>
      </w:r>
      <w:r w:rsidRPr="007A7EF1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7A7EF1">
        <w:rPr>
          <w:rFonts w:ascii="Sylfaen" w:hAnsi="Sylfaen"/>
          <w:sz w:val="24"/>
          <w:szCs w:val="24"/>
          <w:lang w:val="hy-AM"/>
        </w:rPr>
        <w:t>բնույթը (ներկայացված նյութերի համակարգում, վերլուծում և ընդհանրացում, պնդումների հիմնավորում,  գործնական արդյունավետություն),</w:t>
      </w:r>
    </w:p>
    <w:p w:rsidR="00691C42" w:rsidRPr="007A7EF1" w:rsidRDefault="00691C42" w:rsidP="00691C42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A7EF1">
        <w:rPr>
          <w:rFonts w:ascii="Sylfaen" w:hAnsi="Sylfaen"/>
          <w:sz w:val="24"/>
          <w:szCs w:val="24"/>
          <w:lang w:val="hy-AM"/>
        </w:rPr>
        <w:t>- ինքնատիպություն (խնդրի լուծման ոչ ստանդարտ, ոչ ավանդական, ոչ ֆորմալ մոտեցման ցուցադրում, նախագծի թեմայի պարզաբանում)</w:t>
      </w:r>
    </w:p>
    <w:p w:rsidR="00691C42" w:rsidRPr="007A7EF1" w:rsidRDefault="00691C42" w:rsidP="00691C42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A7EF1">
        <w:rPr>
          <w:rFonts w:ascii="Sylfaen" w:hAnsi="Sylfaen"/>
          <w:sz w:val="24"/>
          <w:szCs w:val="24"/>
          <w:lang w:val="hy-AM"/>
        </w:rPr>
        <w:t xml:space="preserve">  - նորարարություն (ծրագրի թեմայի շուրջ կատարված այլ հետազոտությունների համատեքստում. հետազոտության նոր օբյեկտ, առաջին անգամ քննարկվող խնդիր, հայտնի խնդրի նոր ձևակերպում, դրա լուծման նոր մեթոդ, հայտնի լուծման կամ մեթոդի նոր կիրառում)</w:t>
      </w:r>
    </w:p>
    <w:p w:rsidR="00691C42" w:rsidRPr="007A7EF1" w:rsidRDefault="00691C42" w:rsidP="00691C42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A7EF1">
        <w:rPr>
          <w:rFonts w:ascii="Sylfaen" w:hAnsi="Sylfaen"/>
          <w:sz w:val="24"/>
          <w:szCs w:val="24"/>
          <w:lang w:val="hy-AM"/>
        </w:rPr>
        <w:t>-</w:t>
      </w:r>
      <w:r w:rsidRPr="007A7EF1">
        <w:rPr>
          <w:rFonts w:ascii="Sylfaen" w:hAnsi="Sylfaen"/>
          <w:lang w:val="hy-AM"/>
        </w:rPr>
        <w:t xml:space="preserve"> </w:t>
      </w:r>
      <w:r w:rsidRPr="007A7EF1">
        <w:rPr>
          <w:rFonts w:ascii="Sylfaen" w:hAnsi="Sylfaen"/>
          <w:sz w:val="24"/>
          <w:szCs w:val="24"/>
          <w:lang w:val="hy-AM"/>
        </w:rPr>
        <w:t>ստեղծագործական ներուժի մակարդակը (նոր մոդելների մշակում,  գաղափարների, մեթոդիկաների ձևավորում)</w:t>
      </w:r>
    </w:p>
    <w:p w:rsidR="00691C42" w:rsidRPr="007A7EF1" w:rsidRDefault="00691C42" w:rsidP="00691C42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A7EF1">
        <w:rPr>
          <w:rFonts w:ascii="Sylfaen" w:hAnsi="Sylfaen"/>
          <w:sz w:val="24"/>
          <w:szCs w:val="24"/>
          <w:lang w:val="hy-AM"/>
        </w:rPr>
        <w:t>- տեխնիկական լուծման ֆունկցիոնալությունն ու գեղեցկությունը (նախագծի արդյունքները, տեխնիկական լուծումը պետք է համապատասխանեն դրված խնդրին)</w:t>
      </w:r>
    </w:p>
    <w:p w:rsidR="008A7119" w:rsidRPr="007A7EF1" w:rsidRDefault="008A7119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A7EF1">
        <w:rPr>
          <w:rFonts w:ascii="Sylfaen" w:hAnsi="Sylfaen"/>
          <w:sz w:val="24"/>
          <w:szCs w:val="24"/>
          <w:lang w:val="hy-AM"/>
        </w:rPr>
        <w:t>-</w:t>
      </w:r>
      <w:r w:rsidR="00691C42" w:rsidRPr="007A7EF1">
        <w:rPr>
          <w:rFonts w:ascii="Sylfaen" w:hAnsi="Sylfaen"/>
          <w:sz w:val="24"/>
          <w:szCs w:val="24"/>
          <w:lang w:val="hy-AM"/>
        </w:rPr>
        <w:t>գեղագիտական (</w:t>
      </w:r>
      <w:r w:rsidR="0043414E" w:rsidRPr="007A7EF1">
        <w:rPr>
          <w:rFonts w:ascii="Sylfaen" w:hAnsi="Sylfaen"/>
          <w:sz w:val="24"/>
          <w:szCs w:val="24"/>
          <w:lang w:val="hy-AM"/>
        </w:rPr>
        <w:t>աշխատանքի ձևավորումը պետք է լինի կոկիկ, ճշգրիտ</w:t>
      </w:r>
      <w:r w:rsidRPr="007A7EF1">
        <w:rPr>
          <w:rFonts w:ascii="Sylfaen" w:hAnsi="Sylfaen"/>
          <w:sz w:val="24"/>
          <w:szCs w:val="24"/>
          <w:lang w:val="hy-AM"/>
        </w:rPr>
        <w:t>)</w:t>
      </w:r>
      <w:r w:rsidR="0043414E" w:rsidRPr="007A7EF1">
        <w:rPr>
          <w:rFonts w:ascii="Sylfaen" w:hAnsi="Sylfaen"/>
          <w:sz w:val="24"/>
          <w:szCs w:val="24"/>
          <w:lang w:val="hy-AM"/>
        </w:rPr>
        <w:t xml:space="preserve">։ </w:t>
      </w:r>
    </w:p>
    <w:p w:rsidR="004577D3" w:rsidRPr="007A7EF1" w:rsidRDefault="004577D3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A7EF1">
        <w:rPr>
          <w:rFonts w:ascii="Sylfaen" w:hAnsi="Sylfaen"/>
          <w:sz w:val="24"/>
          <w:szCs w:val="24"/>
          <w:lang w:val="hy-AM"/>
        </w:rPr>
        <w:t xml:space="preserve">9.3. </w:t>
      </w:r>
      <w:r w:rsidR="0043414E" w:rsidRPr="007A7EF1">
        <w:rPr>
          <w:rFonts w:ascii="Sylfaen" w:hAnsi="Sylfaen"/>
          <w:sz w:val="24"/>
          <w:szCs w:val="24"/>
          <w:lang w:val="hy-AM"/>
        </w:rPr>
        <w:t>Կոնֆերանսի ներկայացված նյութերը կարող են պարունակել</w:t>
      </w:r>
      <w:r w:rsidR="0043414E" w:rsidRPr="007A7EF1">
        <w:rPr>
          <w:rFonts w:ascii="MS Mincho" w:hAnsi="MS Mincho" w:cs="MS Mincho"/>
          <w:sz w:val="24"/>
          <w:szCs w:val="24"/>
          <w:lang w:val="hy-AM"/>
        </w:rPr>
        <w:t>․</w:t>
      </w:r>
    </w:p>
    <w:p w:rsidR="004577D3" w:rsidRPr="007A7EF1" w:rsidRDefault="004577D3" w:rsidP="0043414E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A7EF1">
        <w:rPr>
          <w:rFonts w:ascii="Sylfaen" w:hAnsi="Sylfaen"/>
          <w:sz w:val="24"/>
          <w:szCs w:val="24"/>
          <w:lang w:val="hy-AM"/>
        </w:rPr>
        <w:t xml:space="preserve"> - </w:t>
      </w:r>
      <w:r w:rsidR="0043414E" w:rsidRPr="007A7EF1">
        <w:rPr>
          <w:rFonts w:ascii="Sylfaen" w:hAnsi="Sylfaen"/>
          <w:sz w:val="24"/>
          <w:szCs w:val="24"/>
          <w:lang w:val="hy-AM"/>
        </w:rPr>
        <w:t>գիտահետազոտական աշխատանքի կամ նախագծի Power Point ծրագրով էլեկտրոնային շնորհանդեսը</w:t>
      </w:r>
      <w:r w:rsidR="00214F2E" w:rsidRPr="00214F2E">
        <w:rPr>
          <w:rFonts w:ascii="Sylfaen" w:hAnsi="Sylfaen"/>
          <w:sz w:val="24"/>
          <w:szCs w:val="24"/>
          <w:lang w:val="hy-AM"/>
        </w:rPr>
        <w:t>,</w:t>
      </w:r>
      <w:r w:rsidR="0043414E" w:rsidRPr="007A7EF1">
        <w:rPr>
          <w:rFonts w:ascii="Sylfaen" w:hAnsi="Sylfaen"/>
          <w:sz w:val="24"/>
          <w:szCs w:val="24"/>
          <w:lang w:val="hy-AM"/>
        </w:rPr>
        <w:t xml:space="preserve"> </w:t>
      </w:r>
    </w:p>
    <w:p w:rsidR="004577D3" w:rsidRPr="00214F2E" w:rsidRDefault="004577D3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A7EF1">
        <w:rPr>
          <w:rFonts w:ascii="Sylfaen" w:hAnsi="Sylfaen"/>
          <w:sz w:val="24"/>
          <w:szCs w:val="24"/>
          <w:lang w:val="hy-AM"/>
        </w:rPr>
        <w:t xml:space="preserve"> -</w:t>
      </w:r>
      <w:r w:rsidR="0043414E" w:rsidRPr="007A7EF1">
        <w:rPr>
          <w:rFonts w:ascii="Sylfaen" w:hAnsi="Sylfaen"/>
          <w:sz w:val="24"/>
          <w:szCs w:val="24"/>
          <w:lang w:val="hy-AM"/>
        </w:rPr>
        <w:t>զեկույցը պետք է պարունակի A4 ձևաչափի մինչև 10 էջ էլեկտրոնային տարբերակով, ներառյալ գրականության ցանկը</w:t>
      </w:r>
      <w:r w:rsidR="00214F2E" w:rsidRPr="00214F2E">
        <w:rPr>
          <w:rFonts w:ascii="Sylfaen" w:hAnsi="Sylfaen"/>
          <w:sz w:val="24"/>
          <w:szCs w:val="24"/>
          <w:lang w:val="hy-AM"/>
        </w:rPr>
        <w:t>,</w:t>
      </w:r>
    </w:p>
    <w:p w:rsidR="0043414E" w:rsidRPr="007A7EF1" w:rsidRDefault="004577D3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A7EF1">
        <w:rPr>
          <w:rFonts w:ascii="Sylfaen" w:hAnsi="Sylfaen"/>
          <w:sz w:val="24"/>
          <w:szCs w:val="24"/>
          <w:lang w:val="hy-AM"/>
        </w:rPr>
        <w:t xml:space="preserve">- </w:t>
      </w:r>
      <w:r w:rsidR="0043414E" w:rsidRPr="007A7EF1">
        <w:rPr>
          <w:rFonts w:ascii="Sylfaen" w:hAnsi="Sylfaen"/>
          <w:sz w:val="24"/>
          <w:szCs w:val="24"/>
          <w:lang w:val="hy-AM"/>
        </w:rPr>
        <w:t xml:space="preserve">տեսանյութին կիրառման դեպքում պետք է նշված լինի դրա աղբյուրը,  </w:t>
      </w:r>
    </w:p>
    <w:p w:rsidR="002F0CFA" w:rsidRPr="007A7EF1" w:rsidRDefault="004577D3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A7EF1">
        <w:rPr>
          <w:rFonts w:ascii="Sylfaen" w:hAnsi="Sylfaen"/>
          <w:sz w:val="24"/>
          <w:szCs w:val="24"/>
          <w:lang w:val="hy-AM"/>
        </w:rPr>
        <w:t xml:space="preserve">- </w:t>
      </w:r>
      <w:r w:rsidR="0043414E" w:rsidRPr="007A7EF1">
        <w:rPr>
          <w:rFonts w:ascii="Sylfaen" w:hAnsi="Sylfaen"/>
          <w:sz w:val="24"/>
          <w:szCs w:val="24"/>
          <w:lang w:val="hy-AM"/>
        </w:rPr>
        <w:t>օգտագործված գրականության ցանկը</w:t>
      </w:r>
      <w:r w:rsidR="00214F2E" w:rsidRPr="00214F2E">
        <w:rPr>
          <w:rFonts w:ascii="Sylfaen" w:hAnsi="Sylfaen"/>
          <w:sz w:val="24"/>
          <w:szCs w:val="24"/>
          <w:lang w:val="hy-AM"/>
        </w:rPr>
        <w:t>,</w:t>
      </w:r>
      <w:r w:rsidR="0043414E" w:rsidRPr="007A7EF1">
        <w:rPr>
          <w:rFonts w:ascii="Sylfaen" w:hAnsi="Sylfaen"/>
          <w:sz w:val="24"/>
          <w:szCs w:val="24"/>
          <w:lang w:val="hy-AM"/>
        </w:rPr>
        <w:t xml:space="preserve"> </w:t>
      </w:r>
    </w:p>
    <w:p w:rsidR="002F0CFA" w:rsidRPr="007A7EF1" w:rsidRDefault="002F0CFA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7A7EF1">
        <w:rPr>
          <w:rFonts w:ascii="Sylfaen" w:hAnsi="Sylfaen"/>
          <w:sz w:val="24"/>
          <w:szCs w:val="24"/>
          <w:lang w:val="hy-AM"/>
        </w:rPr>
        <w:t xml:space="preserve">- </w:t>
      </w:r>
      <w:r w:rsidR="00214F2E">
        <w:rPr>
          <w:rFonts w:ascii="Sylfaen" w:eastAsia="Calibri" w:hAnsi="Sylfaen" w:cs="Times New Roman"/>
          <w:sz w:val="24"/>
          <w:szCs w:val="24"/>
          <w:lang w:val="hy-AM"/>
        </w:rPr>
        <w:t>զ</w:t>
      </w:r>
      <w:r w:rsidR="0043414E" w:rsidRPr="007A7EF1">
        <w:rPr>
          <w:rFonts w:ascii="Sylfaen" w:eastAsia="Calibri" w:hAnsi="Sylfaen" w:cs="Times New Roman"/>
          <w:sz w:val="24"/>
          <w:szCs w:val="24"/>
          <w:lang w:val="hy-AM"/>
        </w:rPr>
        <w:t>եկույցի, հոդվածի ձևավորման կանոնները</w:t>
      </w:r>
      <w:r w:rsidR="00214F2E" w:rsidRPr="00214F2E">
        <w:rPr>
          <w:rFonts w:ascii="Sylfaen" w:eastAsia="Calibri" w:hAnsi="Sylfaen" w:cs="Times New Roman"/>
          <w:sz w:val="24"/>
          <w:szCs w:val="24"/>
          <w:lang w:val="hy-AM"/>
        </w:rPr>
        <w:t>,</w:t>
      </w:r>
      <w:r w:rsidR="0043414E" w:rsidRPr="007A7EF1">
        <w:rPr>
          <w:rFonts w:ascii="Sylfaen" w:eastAsia="Calibri" w:hAnsi="Sylfaen" w:cs="Times New Roman"/>
          <w:sz w:val="24"/>
          <w:szCs w:val="24"/>
          <w:lang w:val="hy-AM"/>
        </w:rPr>
        <w:t xml:space="preserve">   </w:t>
      </w:r>
    </w:p>
    <w:p w:rsidR="0043414E" w:rsidRPr="007A7EF1" w:rsidRDefault="0043414E" w:rsidP="004341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7A7EF1">
        <w:rPr>
          <w:rFonts w:ascii="Sylfaen" w:eastAsia="Calibri" w:hAnsi="Sylfaen" w:cs="Times New Roman"/>
          <w:sz w:val="24"/>
          <w:szCs w:val="24"/>
          <w:lang w:val="hy-AM"/>
        </w:rPr>
        <w:t>լուսանցքները</w:t>
      </w:r>
      <w:r w:rsidR="00214F2E" w:rsidRPr="00214F2E">
        <w:rPr>
          <w:rFonts w:ascii="Sylfaen" w:eastAsia="Calibri" w:hAnsi="Sylfaen" w:cs="MS Mincho"/>
          <w:sz w:val="24"/>
          <w:szCs w:val="24"/>
          <w:lang w:val="hy-AM"/>
        </w:rPr>
        <w:t>՝</w:t>
      </w:r>
      <w:r w:rsidRPr="007A7EF1">
        <w:rPr>
          <w:rFonts w:ascii="Sylfaen" w:eastAsia="Calibri" w:hAnsi="Sylfaen" w:cs="Times New Roman"/>
          <w:sz w:val="24"/>
          <w:szCs w:val="24"/>
          <w:lang w:val="hy-AM"/>
        </w:rPr>
        <w:t xml:space="preserve"> ձախը՝ 3 սմ, վերևինը, ներքևինը և աջը՝  2սմ,</w:t>
      </w:r>
    </w:p>
    <w:p w:rsidR="0043414E" w:rsidRPr="007A7EF1" w:rsidRDefault="0043414E" w:rsidP="004341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ru-RU"/>
        </w:rPr>
      </w:pPr>
      <w:r w:rsidRPr="007A7EF1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A7EF1">
        <w:rPr>
          <w:rFonts w:ascii="Sylfaen" w:eastAsia="Calibri" w:hAnsi="Sylfaen" w:cs="Times New Roman"/>
          <w:sz w:val="24"/>
          <w:szCs w:val="24"/>
          <w:lang w:val="ru-RU"/>
        </w:rPr>
        <w:t>տառատեսակը՝ Sylfaen,</w:t>
      </w:r>
    </w:p>
    <w:p w:rsidR="0043414E" w:rsidRPr="007A7EF1" w:rsidRDefault="0043414E" w:rsidP="004341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ru-RU"/>
        </w:rPr>
      </w:pPr>
      <w:r w:rsidRPr="007A7EF1">
        <w:rPr>
          <w:rFonts w:ascii="Sylfaen" w:eastAsia="Calibri" w:hAnsi="Sylfaen" w:cs="Times New Roman"/>
          <w:sz w:val="24"/>
          <w:szCs w:val="24"/>
          <w:lang w:val="ru-RU"/>
        </w:rPr>
        <w:t>տառերի չափսը՝  14,</w:t>
      </w:r>
    </w:p>
    <w:p w:rsidR="0043414E" w:rsidRPr="007A7EF1" w:rsidRDefault="0043414E" w:rsidP="004341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ru-RU"/>
        </w:rPr>
      </w:pPr>
      <w:r w:rsidRPr="007A7EF1">
        <w:rPr>
          <w:rFonts w:ascii="Sylfaen" w:eastAsia="Calibri" w:hAnsi="Sylfaen" w:cs="Times New Roman"/>
          <w:sz w:val="24"/>
          <w:szCs w:val="24"/>
          <w:lang w:val="ru-RU"/>
        </w:rPr>
        <w:t>հեռավորությունը տողերի միջև՝</w:t>
      </w:r>
      <w:r w:rsidR="00214F2E">
        <w:rPr>
          <w:rFonts w:ascii="Sylfaen" w:eastAsia="Calibri" w:hAnsi="Sylfaen" w:cs="Times New Roman"/>
          <w:sz w:val="24"/>
          <w:szCs w:val="24"/>
        </w:rPr>
        <w:t xml:space="preserve"> </w:t>
      </w:r>
      <w:r w:rsidRPr="007A7EF1">
        <w:rPr>
          <w:rFonts w:ascii="Sylfaen" w:eastAsia="Calibri" w:hAnsi="Sylfaen" w:cs="Times New Roman"/>
          <w:sz w:val="24"/>
          <w:szCs w:val="24"/>
          <w:lang w:val="ru-RU"/>
        </w:rPr>
        <w:t xml:space="preserve">1,15, </w:t>
      </w:r>
    </w:p>
    <w:p w:rsidR="0043414E" w:rsidRPr="007A7EF1" w:rsidRDefault="0043414E" w:rsidP="004341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ru-RU"/>
        </w:rPr>
      </w:pPr>
      <w:r w:rsidRPr="007A7EF1">
        <w:rPr>
          <w:rFonts w:ascii="Sylfaen" w:eastAsia="Calibri" w:hAnsi="Sylfaen" w:cs="Times New Roman"/>
          <w:sz w:val="24"/>
          <w:szCs w:val="24"/>
          <w:lang w:val="ru-RU"/>
        </w:rPr>
        <w:t xml:space="preserve">հավասարեցումն ըստ լուսանցքների, </w:t>
      </w:r>
    </w:p>
    <w:p w:rsidR="0043414E" w:rsidRPr="007A7EF1" w:rsidRDefault="0043414E" w:rsidP="004341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ru-RU"/>
        </w:rPr>
      </w:pPr>
      <w:r w:rsidRPr="007A7EF1">
        <w:rPr>
          <w:rFonts w:ascii="Sylfaen" w:eastAsia="Calibri" w:hAnsi="Sylfaen" w:cs="Times New Roman"/>
          <w:sz w:val="24"/>
          <w:szCs w:val="24"/>
          <w:lang w:val="ru-RU"/>
        </w:rPr>
        <w:t>պարբերությունը՝ 1.25 սմ։</w:t>
      </w:r>
    </w:p>
    <w:p w:rsidR="0043414E" w:rsidRPr="007A7EF1" w:rsidRDefault="0043414E" w:rsidP="00061341">
      <w:pPr>
        <w:spacing w:after="0" w:line="240" w:lineRule="auto"/>
        <w:ind w:left="284"/>
        <w:jc w:val="both"/>
        <w:rPr>
          <w:rFonts w:ascii="Sylfaen" w:eastAsia="Calibri" w:hAnsi="Sylfaen" w:cs="Times New Roman"/>
          <w:sz w:val="24"/>
          <w:szCs w:val="24"/>
          <w:lang w:val="ru-RU"/>
        </w:rPr>
      </w:pPr>
      <w:r w:rsidRPr="007A7EF1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 w:rsidR="00061341" w:rsidRPr="007A7EF1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Pr="007A7EF1">
        <w:rPr>
          <w:rFonts w:ascii="Sylfaen" w:eastAsia="Calibri" w:hAnsi="Sylfaen" w:cs="Times New Roman"/>
          <w:sz w:val="24"/>
          <w:szCs w:val="24"/>
          <w:lang w:val="ru-RU"/>
        </w:rPr>
        <w:t xml:space="preserve"> Տեքստի դասավորությունը (կառուցվածքը)</w:t>
      </w:r>
    </w:p>
    <w:p w:rsidR="00061341" w:rsidRPr="007A7EF1" w:rsidRDefault="00061341" w:rsidP="000613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ru-RU"/>
        </w:rPr>
      </w:pPr>
      <w:r w:rsidRPr="007A7EF1">
        <w:rPr>
          <w:rFonts w:ascii="Sylfaen" w:eastAsia="Calibri" w:hAnsi="Sylfaen" w:cs="Times New Roman"/>
          <w:sz w:val="24"/>
          <w:szCs w:val="24"/>
          <w:lang w:val="hy-AM"/>
        </w:rPr>
        <w:t xml:space="preserve">վերևի աջ անկյունում </w:t>
      </w:r>
      <w:r w:rsidR="00214F2E">
        <w:rPr>
          <w:rFonts w:ascii="Sylfaen" w:eastAsia="Calibri" w:hAnsi="Sylfaen" w:cs="Times New Roman"/>
          <w:sz w:val="24"/>
          <w:szCs w:val="24"/>
          <w:lang w:val="hy-AM"/>
        </w:rPr>
        <w:t>Կոնֆ</w:t>
      </w:r>
      <w:r w:rsidR="00214F2E">
        <w:rPr>
          <w:rFonts w:ascii="Sylfaen" w:eastAsia="Calibri" w:hAnsi="Sylfaen" w:cs="Times New Roman"/>
          <w:sz w:val="24"/>
          <w:szCs w:val="24"/>
        </w:rPr>
        <w:t>ե</w:t>
      </w:r>
      <w:r w:rsidRPr="007A7EF1">
        <w:rPr>
          <w:rFonts w:ascii="Sylfaen" w:eastAsia="Calibri" w:hAnsi="Sylfaen" w:cs="Times New Roman"/>
          <w:sz w:val="24"/>
          <w:szCs w:val="24"/>
          <w:lang w:val="hy-AM"/>
        </w:rPr>
        <w:t>րանսի խորհրդանիշը</w:t>
      </w:r>
    </w:p>
    <w:p w:rsidR="0043414E" w:rsidRPr="007A7EF1" w:rsidRDefault="0043414E" w:rsidP="004341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ru-RU"/>
        </w:rPr>
      </w:pPr>
      <w:r w:rsidRPr="007A7EF1">
        <w:rPr>
          <w:rFonts w:ascii="Sylfaen" w:eastAsia="Calibri" w:hAnsi="Sylfaen" w:cs="Times New Roman"/>
          <w:sz w:val="24"/>
          <w:szCs w:val="24"/>
          <w:lang w:val="ru-RU"/>
        </w:rPr>
        <w:t xml:space="preserve"> հեղինակի ազգանունը, անունը</w:t>
      </w:r>
      <w:r w:rsidR="00214F2E" w:rsidRPr="00214F2E">
        <w:rPr>
          <w:rFonts w:ascii="Sylfaen" w:eastAsia="Calibri" w:hAnsi="Sylfaen" w:cs="Times New Roman"/>
          <w:sz w:val="24"/>
          <w:szCs w:val="24"/>
          <w:lang w:val="ru-RU"/>
        </w:rPr>
        <w:t>,</w:t>
      </w:r>
      <w:r w:rsidRPr="007A7EF1">
        <w:rPr>
          <w:rFonts w:ascii="Sylfaen" w:eastAsia="Calibri" w:hAnsi="Sylfaen" w:cs="Times New Roman"/>
          <w:sz w:val="24"/>
          <w:szCs w:val="24"/>
          <w:lang w:val="ru-RU"/>
        </w:rPr>
        <w:t xml:space="preserve"> հայրանունը (մգացրած և կենտրոնով դասավորված)</w:t>
      </w:r>
    </w:p>
    <w:p w:rsidR="0043414E" w:rsidRPr="007A7EF1" w:rsidRDefault="0043414E" w:rsidP="004341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ru-RU"/>
        </w:rPr>
      </w:pPr>
      <w:r w:rsidRPr="007A7EF1">
        <w:rPr>
          <w:rFonts w:ascii="Sylfaen" w:eastAsia="Calibri" w:hAnsi="Sylfaen" w:cs="Times New Roman"/>
          <w:sz w:val="24"/>
          <w:szCs w:val="24"/>
          <w:lang w:val="ru-RU"/>
        </w:rPr>
        <w:t>տեղեկություններ հեղինակի մասին (ուսման վայրը, դասարանը)</w:t>
      </w:r>
    </w:p>
    <w:p w:rsidR="0043414E" w:rsidRPr="007A7EF1" w:rsidRDefault="0043414E" w:rsidP="004341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ru-RU"/>
        </w:rPr>
      </w:pPr>
      <w:r w:rsidRPr="007A7EF1">
        <w:rPr>
          <w:rFonts w:ascii="Sylfaen" w:eastAsia="Calibri" w:hAnsi="Sylfaen" w:cs="Times New Roman"/>
          <w:sz w:val="24"/>
          <w:szCs w:val="24"/>
          <w:lang w:val="ru-RU"/>
        </w:rPr>
        <w:t xml:space="preserve"> հոդվածի վերնագիրը (մեծատառերով, մգացրած և կենտրոնով դասավորված)</w:t>
      </w:r>
    </w:p>
    <w:p w:rsidR="007A7EF1" w:rsidRDefault="00F0246B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b/>
          <w:sz w:val="24"/>
          <w:szCs w:val="24"/>
          <w:lang w:val="ru-RU"/>
        </w:rPr>
      </w:pPr>
      <w:r w:rsidRPr="007A7EF1">
        <w:rPr>
          <w:rFonts w:ascii="Sylfaen" w:hAnsi="Sylfaen"/>
          <w:b/>
          <w:sz w:val="24"/>
          <w:szCs w:val="24"/>
          <w:lang w:val="ru-RU"/>
        </w:rPr>
        <w:t xml:space="preserve">10.3. </w:t>
      </w:r>
      <w:r w:rsidR="007A7EF1">
        <w:rPr>
          <w:rFonts w:ascii="Sylfaen" w:hAnsi="Sylfaen"/>
          <w:b/>
          <w:sz w:val="24"/>
          <w:szCs w:val="24"/>
        </w:rPr>
        <w:t>Կոնֆերանսի</w:t>
      </w:r>
      <w:r w:rsidR="007A7EF1" w:rsidRPr="007A7EF1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7A7EF1">
        <w:rPr>
          <w:rFonts w:ascii="Sylfaen" w:hAnsi="Sylfaen"/>
          <w:b/>
          <w:sz w:val="24"/>
          <w:szCs w:val="24"/>
        </w:rPr>
        <w:t>մասնա</w:t>
      </w:r>
      <w:r w:rsidR="00214F2E">
        <w:rPr>
          <w:rFonts w:ascii="Sylfaen" w:hAnsi="Sylfaen"/>
          <w:b/>
          <w:sz w:val="24"/>
          <w:szCs w:val="24"/>
        </w:rPr>
        <w:t>կ</w:t>
      </w:r>
      <w:r w:rsidR="007A7EF1">
        <w:rPr>
          <w:rFonts w:ascii="Sylfaen" w:hAnsi="Sylfaen"/>
          <w:b/>
          <w:sz w:val="24"/>
          <w:szCs w:val="24"/>
        </w:rPr>
        <w:t>իցները</w:t>
      </w:r>
      <w:r w:rsidR="007A7EF1" w:rsidRPr="007A7EF1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7A7EF1">
        <w:rPr>
          <w:rFonts w:ascii="Sylfaen" w:hAnsi="Sylfaen"/>
          <w:b/>
          <w:sz w:val="24"/>
          <w:szCs w:val="24"/>
        </w:rPr>
        <w:t>իրավունք</w:t>
      </w:r>
      <w:r w:rsidR="007A7EF1" w:rsidRPr="007A7EF1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7A7EF1">
        <w:rPr>
          <w:rFonts w:ascii="Sylfaen" w:hAnsi="Sylfaen"/>
          <w:b/>
          <w:sz w:val="24"/>
          <w:szCs w:val="24"/>
        </w:rPr>
        <w:t>են</w:t>
      </w:r>
      <w:r w:rsidR="007A7EF1" w:rsidRPr="007A7EF1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7A7EF1">
        <w:rPr>
          <w:rFonts w:ascii="Sylfaen" w:hAnsi="Sylfaen"/>
          <w:b/>
          <w:sz w:val="24"/>
          <w:szCs w:val="24"/>
        </w:rPr>
        <w:t>տալիս</w:t>
      </w:r>
      <w:r w:rsidR="007A7EF1" w:rsidRPr="007A7EF1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7A7EF1">
        <w:rPr>
          <w:rFonts w:ascii="Sylfaen" w:hAnsi="Sylfaen"/>
          <w:b/>
          <w:sz w:val="24"/>
          <w:szCs w:val="24"/>
        </w:rPr>
        <w:t>Կազմկոմիտեին</w:t>
      </w:r>
      <w:r w:rsidR="007A7EF1" w:rsidRPr="007A7EF1">
        <w:rPr>
          <w:rFonts w:ascii="Sylfaen" w:hAnsi="Sylfaen"/>
          <w:b/>
          <w:sz w:val="24"/>
          <w:szCs w:val="24"/>
          <w:lang w:val="ru-RU"/>
        </w:rPr>
        <w:t xml:space="preserve">. </w:t>
      </w:r>
    </w:p>
    <w:p w:rsidR="00F0246B" w:rsidRPr="007A7EF1" w:rsidRDefault="00F0246B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ru-RU"/>
        </w:rPr>
      </w:pPr>
      <w:r w:rsidRPr="007A7EF1">
        <w:rPr>
          <w:rFonts w:ascii="Sylfaen" w:hAnsi="Sylfaen"/>
          <w:sz w:val="24"/>
          <w:szCs w:val="24"/>
          <w:lang w:val="ru-RU"/>
        </w:rPr>
        <w:t>-</w:t>
      </w:r>
      <w:r w:rsidR="009227BD" w:rsidRPr="007A7EF1">
        <w:rPr>
          <w:rFonts w:ascii="Sylfaen" w:hAnsi="Sylfaen"/>
          <w:sz w:val="24"/>
          <w:szCs w:val="24"/>
        </w:rPr>
        <w:t> </w:t>
      </w:r>
      <w:r w:rsidR="00502463">
        <w:rPr>
          <w:rFonts w:ascii="Sylfaen" w:hAnsi="Sylfaen"/>
          <w:sz w:val="24"/>
          <w:szCs w:val="24"/>
        </w:rPr>
        <w:t>օգտագործել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7A7EF1">
        <w:rPr>
          <w:rFonts w:ascii="Sylfaen" w:hAnsi="Sylfaen"/>
          <w:sz w:val="24"/>
          <w:szCs w:val="24"/>
        </w:rPr>
        <w:t>կոնֆերանսի</w:t>
      </w:r>
      <w:r w:rsidR="007A7EF1" w:rsidRPr="007A7EF1">
        <w:rPr>
          <w:rFonts w:ascii="Sylfaen" w:hAnsi="Sylfaen"/>
          <w:sz w:val="24"/>
          <w:szCs w:val="24"/>
          <w:lang w:val="ru-RU"/>
        </w:rPr>
        <w:t xml:space="preserve"> </w:t>
      </w:r>
      <w:r w:rsidR="007A7EF1">
        <w:rPr>
          <w:rFonts w:ascii="Sylfaen" w:hAnsi="Sylfaen"/>
          <w:sz w:val="24"/>
          <w:szCs w:val="24"/>
        </w:rPr>
        <w:t>ընթացքում</w:t>
      </w:r>
      <w:r w:rsidR="007A7EF1" w:rsidRPr="007A7EF1">
        <w:rPr>
          <w:rFonts w:ascii="Sylfaen" w:hAnsi="Sylfaen"/>
          <w:sz w:val="24"/>
          <w:szCs w:val="24"/>
          <w:lang w:val="ru-RU"/>
        </w:rPr>
        <w:t xml:space="preserve"> </w:t>
      </w:r>
      <w:r w:rsidR="007A7EF1">
        <w:rPr>
          <w:rFonts w:ascii="Sylfaen" w:hAnsi="Sylfaen"/>
          <w:sz w:val="24"/>
          <w:szCs w:val="24"/>
        </w:rPr>
        <w:t>ստացված</w:t>
      </w:r>
      <w:r w:rsidR="007A7EF1" w:rsidRPr="007A7EF1">
        <w:rPr>
          <w:rFonts w:ascii="Sylfaen" w:hAnsi="Sylfaen"/>
          <w:sz w:val="24"/>
          <w:szCs w:val="24"/>
          <w:lang w:val="ru-RU"/>
        </w:rPr>
        <w:t xml:space="preserve"> </w:t>
      </w:r>
      <w:r w:rsidR="007A7EF1">
        <w:rPr>
          <w:rFonts w:ascii="Sylfaen" w:hAnsi="Sylfaen"/>
          <w:sz w:val="24"/>
          <w:szCs w:val="24"/>
        </w:rPr>
        <w:t>լուսանկարները</w:t>
      </w:r>
      <w:r w:rsidR="007A7EF1" w:rsidRPr="007A7EF1">
        <w:rPr>
          <w:rFonts w:ascii="Sylfaen" w:hAnsi="Sylfaen"/>
          <w:sz w:val="24"/>
          <w:szCs w:val="24"/>
          <w:lang w:val="ru-RU"/>
        </w:rPr>
        <w:t xml:space="preserve"> </w:t>
      </w:r>
      <w:r w:rsidR="007A7EF1">
        <w:rPr>
          <w:rFonts w:ascii="Sylfaen" w:hAnsi="Sylfaen"/>
          <w:sz w:val="24"/>
          <w:szCs w:val="24"/>
        </w:rPr>
        <w:t>և</w:t>
      </w:r>
      <w:r w:rsidR="007A7EF1" w:rsidRPr="007A7EF1">
        <w:rPr>
          <w:rFonts w:ascii="Sylfaen" w:hAnsi="Sylfaen"/>
          <w:sz w:val="24"/>
          <w:szCs w:val="24"/>
          <w:lang w:val="ru-RU"/>
        </w:rPr>
        <w:t xml:space="preserve"> </w:t>
      </w:r>
      <w:r w:rsidR="007A7EF1">
        <w:rPr>
          <w:rFonts w:ascii="Sylfaen" w:hAnsi="Sylfaen"/>
          <w:sz w:val="24"/>
          <w:szCs w:val="24"/>
        </w:rPr>
        <w:t>տեսանյութերը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, </w:t>
      </w:r>
      <w:r w:rsidR="00502463">
        <w:rPr>
          <w:rFonts w:ascii="Sylfaen" w:hAnsi="Sylfaen"/>
          <w:sz w:val="24"/>
          <w:szCs w:val="24"/>
        </w:rPr>
        <w:t>այդ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թվում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դրանց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օգտագործումը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համացանցում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Կոնֆերանսի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պաշտոնական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էջում</w:t>
      </w:r>
      <w:r w:rsidR="00502463" w:rsidRPr="00502463">
        <w:rPr>
          <w:rFonts w:ascii="Sylfaen" w:hAnsi="Sylfaen"/>
          <w:sz w:val="24"/>
          <w:szCs w:val="24"/>
          <w:lang w:val="ru-RU"/>
        </w:rPr>
        <w:t>,</w:t>
      </w:r>
      <w:r w:rsidRPr="007A7EF1">
        <w:rPr>
          <w:rFonts w:ascii="Sylfaen" w:hAnsi="Sylfaen"/>
          <w:sz w:val="24"/>
          <w:szCs w:val="24"/>
          <w:lang w:val="ru-RU"/>
        </w:rPr>
        <w:t xml:space="preserve"> </w:t>
      </w:r>
    </w:p>
    <w:p w:rsidR="00502463" w:rsidRDefault="00F0246B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ru-RU"/>
        </w:rPr>
      </w:pPr>
      <w:r w:rsidRPr="007A7EF1">
        <w:rPr>
          <w:rFonts w:ascii="Sylfaen" w:hAnsi="Sylfaen"/>
          <w:sz w:val="24"/>
          <w:szCs w:val="24"/>
          <w:lang w:val="ru-RU"/>
        </w:rPr>
        <w:t>-</w:t>
      </w:r>
      <w:r w:rsidR="00502463">
        <w:rPr>
          <w:rFonts w:ascii="Sylfaen" w:hAnsi="Sylfaen"/>
          <w:sz w:val="24"/>
          <w:szCs w:val="24"/>
        </w:rPr>
        <w:t>փոխանցել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Կոնֆերանսի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վստահված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անձանց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հրապարակման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համար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, </w:t>
      </w:r>
    </w:p>
    <w:p w:rsidR="00F0246B" w:rsidRPr="00502463" w:rsidRDefault="00F0246B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ru-RU"/>
        </w:rPr>
      </w:pPr>
      <w:r w:rsidRPr="007A7EF1">
        <w:rPr>
          <w:rFonts w:ascii="Sylfaen" w:hAnsi="Sylfaen"/>
          <w:sz w:val="24"/>
          <w:szCs w:val="24"/>
          <w:lang w:val="ru-RU"/>
        </w:rPr>
        <w:t>-</w:t>
      </w:r>
      <w:r w:rsidR="00502463">
        <w:rPr>
          <w:rFonts w:ascii="Sylfaen" w:hAnsi="Sylfaen"/>
          <w:sz w:val="24"/>
          <w:szCs w:val="24"/>
        </w:rPr>
        <w:t>օգտագործել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214F2E">
        <w:rPr>
          <w:rFonts w:ascii="Sylfaen" w:hAnsi="Sylfaen"/>
          <w:sz w:val="24"/>
          <w:szCs w:val="24"/>
        </w:rPr>
        <w:t>Կո</w:t>
      </w:r>
      <w:r w:rsidR="00502463">
        <w:rPr>
          <w:rFonts w:ascii="Sylfaen" w:hAnsi="Sylfaen"/>
          <w:sz w:val="24"/>
          <w:szCs w:val="24"/>
        </w:rPr>
        <w:t>նֆե</w:t>
      </w:r>
      <w:r w:rsidR="00214F2E">
        <w:rPr>
          <w:rFonts w:ascii="Sylfaen" w:hAnsi="Sylfaen"/>
          <w:sz w:val="24"/>
          <w:szCs w:val="24"/>
        </w:rPr>
        <w:t>ր</w:t>
      </w:r>
      <w:r w:rsidR="00502463">
        <w:rPr>
          <w:rFonts w:ascii="Sylfaen" w:hAnsi="Sylfaen"/>
          <w:sz w:val="24"/>
          <w:szCs w:val="24"/>
        </w:rPr>
        <w:t>անսի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շնորհանդեսներում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որպես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ցուցադրական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նյութ</w:t>
      </w:r>
      <w:r w:rsidR="00502463" w:rsidRPr="00502463">
        <w:rPr>
          <w:rFonts w:ascii="Sylfaen" w:hAnsi="Sylfaen"/>
          <w:sz w:val="24"/>
          <w:szCs w:val="24"/>
          <w:lang w:val="ru-RU"/>
        </w:rPr>
        <w:t>,</w:t>
      </w:r>
    </w:p>
    <w:p w:rsidR="00F0246B" w:rsidRPr="00502463" w:rsidRDefault="00F0246B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ru-RU"/>
        </w:rPr>
      </w:pPr>
      <w:r w:rsidRPr="007A7EF1">
        <w:rPr>
          <w:rFonts w:ascii="Sylfaen" w:hAnsi="Sylfaen"/>
          <w:sz w:val="24"/>
          <w:szCs w:val="24"/>
          <w:lang w:val="ru-RU"/>
        </w:rPr>
        <w:t>-</w:t>
      </w:r>
      <w:r w:rsidR="00502463">
        <w:rPr>
          <w:rFonts w:ascii="Sylfaen" w:hAnsi="Sylfaen"/>
          <w:sz w:val="24"/>
          <w:szCs w:val="24"/>
        </w:rPr>
        <w:t>նյութերի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</w:rPr>
        <w:t>պահպանումը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, </w:t>
      </w:r>
      <w:r w:rsidR="00502463">
        <w:rPr>
          <w:rFonts w:ascii="Sylfaen" w:hAnsi="Sylfaen"/>
          <w:sz w:val="24"/>
          <w:szCs w:val="24"/>
        </w:rPr>
        <w:t>ձայնագրումը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, </w:t>
      </w:r>
      <w:r w:rsidR="00502463">
        <w:rPr>
          <w:rFonts w:ascii="Sylfaen" w:hAnsi="Sylfaen"/>
          <w:sz w:val="24"/>
          <w:szCs w:val="24"/>
        </w:rPr>
        <w:t>համակարգումը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, </w:t>
      </w:r>
      <w:r w:rsidR="00502463">
        <w:rPr>
          <w:rFonts w:ascii="Sylfaen" w:hAnsi="Sylfaen"/>
          <w:sz w:val="24"/>
          <w:szCs w:val="24"/>
        </w:rPr>
        <w:t>ճշգրտումը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 </w:t>
      </w:r>
      <w:r w:rsidR="00502463">
        <w:rPr>
          <w:rFonts w:ascii="Sylfaen" w:hAnsi="Sylfaen"/>
          <w:sz w:val="24"/>
          <w:szCs w:val="24"/>
          <w:lang w:val="ru-RU"/>
        </w:rPr>
        <w:t>(</w:t>
      </w:r>
      <w:r w:rsidR="00502463">
        <w:rPr>
          <w:rFonts w:ascii="Sylfaen" w:hAnsi="Sylfaen"/>
          <w:sz w:val="24"/>
          <w:szCs w:val="24"/>
        </w:rPr>
        <w:t>նորացում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, </w:t>
      </w:r>
      <w:r w:rsidR="00502463">
        <w:rPr>
          <w:rFonts w:ascii="Sylfaen" w:hAnsi="Sylfaen"/>
          <w:sz w:val="24"/>
          <w:szCs w:val="24"/>
        </w:rPr>
        <w:t>փոփոխություններ</w:t>
      </w:r>
      <w:r w:rsidR="00502463">
        <w:rPr>
          <w:rFonts w:ascii="Sylfaen" w:hAnsi="Sylfaen"/>
          <w:sz w:val="24"/>
          <w:szCs w:val="24"/>
          <w:lang w:val="ru-RU"/>
        </w:rPr>
        <w:t>)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, </w:t>
      </w:r>
      <w:r w:rsidR="00502463">
        <w:rPr>
          <w:rFonts w:ascii="Sylfaen" w:hAnsi="Sylfaen"/>
          <w:sz w:val="24"/>
          <w:szCs w:val="24"/>
        </w:rPr>
        <w:t>օգտագործումը</w:t>
      </w:r>
      <w:r w:rsidR="00502463" w:rsidRPr="00502463">
        <w:rPr>
          <w:rFonts w:ascii="Sylfaen" w:hAnsi="Sylfaen"/>
          <w:sz w:val="24"/>
          <w:szCs w:val="24"/>
          <w:lang w:val="ru-RU"/>
        </w:rPr>
        <w:t xml:space="preserve">, </w:t>
      </w:r>
      <w:r w:rsidR="00502463">
        <w:rPr>
          <w:rFonts w:ascii="Sylfaen" w:hAnsi="Sylfaen"/>
          <w:sz w:val="24"/>
          <w:szCs w:val="24"/>
        </w:rPr>
        <w:t>տարածումը</w:t>
      </w:r>
      <w:r w:rsidR="00502463" w:rsidRPr="00502463">
        <w:rPr>
          <w:rFonts w:ascii="Sylfaen" w:hAnsi="Sylfaen"/>
          <w:sz w:val="24"/>
          <w:szCs w:val="24"/>
          <w:lang w:val="ru-RU"/>
        </w:rPr>
        <w:t>:</w:t>
      </w:r>
    </w:p>
    <w:p w:rsidR="00395CE9" w:rsidRDefault="00395CE9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>Սույն</w:t>
      </w:r>
      <w:r w:rsidRPr="00395CE9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իրավունքն</w:t>
      </w:r>
      <w:r w:rsidRPr="00395CE9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ամրագրվում</w:t>
      </w:r>
      <w:r w:rsidRPr="00395CE9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95CE9">
        <w:rPr>
          <w:rFonts w:ascii="Sylfaen" w:hAnsi="Sylfaen"/>
          <w:sz w:val="24"/>
          <w:szCs w:val="24"/>
          <w:lang w:val="ru-RU"/>
        </w:rPr>
        <w:t xml:space="preserve"> </w:t>
      </w:r>
      <w:r w:rsidR="00214F2E">
        <w:rPr>
          <w:rFonts w:ascii="Sylfaen" w:hAnsi="Sylfaen"/>
          <w:sz w:val="24"/>
          <w:szCs w:val="24"/>
          <w:lang w:val="ru-RU"/>
        </w:rPr>
        <w:t>«</w:t>
      </w:r>
      <w:r w:rsidRPr="00395CE9">
        <w:rPr>
          <w:rFonts w:ascii="Sylfaen" w:hAnsi="Sylfaen"/>
          <w:sz w:val="24"/>
          <w:szCs w:val="24"/>
          <w:lang w:val="ru-RU"/>
        </w:rPr>
        <w:t xml:space="preserve">Հնարավորությունների հարթակ» դպրոցական գիտահետազոտական </w:t>
      </w:r>
      <w:r w:rsidR="00214F2E" w:rsidRPr="00395CE9">
        <w:rPr>
          <w:rFonts w:ascii="Sylfaen" w:hAnsi="Sylfaen"/>
          <w:sz w:val="24"/>
          <w:szCs w:val="24"/>
          <w:lang w:val="ru-RU"/>
        </w:rPr>
        <w:t xml:space="preserve">II </w:t>
      </w:r>
      <w:r w:rsidRPr="00395CE9">
        <w:rPr>
          <w:rFonts w:ascii="Sylfaen" w:hAnsi="Sylfaen"/>
          <w:sz w:val="24"/>
          <w:szCs w:val="24"/>
          <w:lang w:val="ru-RU"/>
        </w:rPr>
        <w:t xml:space="preserve">կոնֆերանսի </w:t>
      </w:r>
      <w:r>
        <w:rPr>
          <w:rFonts w:ascii="Sylfaen" w:hAnsi="Sylfaen"/>
          <w:sz w:val="24"/>
          <w:szCs w:val="24"/>
        </w:rPr>
        <w:t>սույն</w:t>
      </w:r>
      <w:r w:rsidRPr="00395CE9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դրույթով</w:t>
      </w:r>
      <w:r w:rsidRPr="00395CE9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Կոնֆերանսի</w:t>
      </w:r>
      <w:r w:rsidRPr="00395CE9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մասնակիցների</w:t>
      </w:r>
      <w:r w:rsidRPr="00395CE9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95CE9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նրանց</w:t>
      </w:r>
      <w:r w:rsidRPr="00395CE9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ծնողների</w:t>
      </w:r>
      <w:r w:rsidRPr="00395CE9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համաձայնությամբ</w:t>
      </w:r>
      <w:r w:rsidRPr="00395CE9">
        <w:rPr>
          <w:rFonts w:ascii="Sylfaen" w:hAnsi="Sylfaen"/>
          <w:sz w:val="24"/>
          <w:szCs w:val="24"/>
          <w:lang w:val="ru-RU"/>
        </w:rPr>
        <w:t xml:space="preserve">: </w:t>
      </w:r>
    </w:p>
    <w:p w:rsidR="00405E40" w:rsidRPr="007A7EF1" w:rsidRDefault="00A63C24" w:rsidP="008816FC">
      <w:pPr>
        <w:shd w:val="clear" w:color="auto" w:fill="FBFDFC"/>
        <w:spacing w:after="0" w:line="240" w:lineRule="auto"/>
        <w:ind w:firstLine="284"/>
        <w:jc w:val="both"/>
        <w:rPr>
          <w:rFonts w:ascii="Sylfaen" w:eastAsia="Times New Roman" w:hAnsi="Sylfaen" w:cs="Times New Roman"/>
          <w:b/>
          <w:color w:val="030303"/>
          <w:sz w:val="24"/>
          <w:szCs w:val="24"/>
          <w:lang w:val="ru-RU"/>
        </w:rPr>
      </w:pPr>
      <w:r w:rsidRPr="007A7EF1">
        <w:rPr>
          <w:rFonts w:ascii="Sylfaen" w:eastAsia="Times New Roman" w:hAnsi="Sylfaen" w:cs="Times New Roman"/>
          <w:b/>
          <w:color w:val="030303"/>
          <w:sz w:val="24"/>
          <w:szCs w:val="24"/>
          <w:lang w:val="ru-RU"/>
        </w:rPr>
        <w:t>11</w:t>
      </w:r>
      <w:r w:rsidR="004C482E" w:rsidRPr="007A7EF1">
        <w:rPr>
          <w:rFonts w:ascii="Sylfaen" w:eastAsia="Times New Roman" w:hAnsi="Sylfaen" w:cs="Times New Roman"/>
          <w:b/>
          <w:color w:val="030303"/>
          <w:sz w:val="24"/>
          <w:szCs w:val="24"/>
          <w:lang w:val="ru-RU"/>
        </w:rPr>
        <w:t xml:space="preserve">. </w:t>
      </w:r>
      <w:r w:rsidR="009D565E">
        <w:rPr>
          <w:rFonts w:ascii="Sylfaen" w:eastAsia="Times New Roman" w:hAnsi="Sylfaen" w:cs="Times New Roman"/>
          <w:b/>
          <w:color w:val="030303"/>
          <w:sz w:val="24"/>
          <w:szCs w:val="24"/>
        </w:rPr>
        <w:t>Պարգևատրում</w:t>
      </w:r>
      <w:r w:rsidR="004C482E" w:rsidRPr="007A7EF1">
        <w:rPr>
          <w:rFonts w:ascii="Sylfaen" w:eastAsia="Times New Roman" w:hAnsi="Sylfaen" w:cs="Times New Roman"/>
          <w:b/>
          <w:color w:val="030303"/>
          <w:sz w:val="24"/>
          <w:szCs w:val="24"/>
          <w:lang w:val="ru-RU"/>
        </w:rPr>
        <w:t xml:space="preserve"> </w:t>
      </w:r>
    </w:p>
    <w:p w:rsidR="009D565E" w:rsidRDefault="009D565E" w:rsidP="008816FC">
      <w:pPr>
        <w:spacing w:after="0" w:line="240" w:lineRule="auto"/>
        <w:ind w:firstLine="284"/>
        <w:jc w:val="both"/>
        <w:rPr>
          <w:rFonts w:ascii="Sylfaen" w:eastAsia="Calibri" w:hAnsi="Sylfaen" w:cs="Times New Roman"/>
          <w:sz w:val="24"/>
          <w:szCs w:val="24"/>
          <w:lang w:val="ru-RU"/>
        </w:rPr>
      </w:pPr>
      <w:r>
        <w:rPr>
          <w:rFonts w:ascii="Sylfaen" w:eastAsia="Calibri" w:hAnsi="Sylfaen" w:cs="Times New Roman"/>
          <w:sz w:val="24"/>
          <w:szCs w:val="24"/>
        </w:rPr>
        <w:t>Կոնֆերանսի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Times New Roman"/>
          <w:sz w:val="24"/>
          <w:szCs w:val="24"/>
        </w:rPr>
        <w:t>բոլոր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Times New Roman"/>
          <w:sz w:val="24"/>
          <w:szCs w:val="24"/>
        </w:rPr>
        <w:t>մասնակիցները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Times New Roman"/>
          <w:sz w:val="24"/>
          <w:szCs w:val="24"/>
        </w:rPr>
        <w:t>ստանում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Times New Roman"/>
          <w:sz w:val="24"/>
          <w:szCs w:val="24"/>
        </w:rPr>
        <w:t>են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Times New Roman"/>
          <w:sz w:val="24"/>
          <w:szCs w:val="24"/>
        </w:rPr>
        <w:t>մասնակցության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Times New Roman"/>
          <w:sz w:val="24"/>
          <w:szCs w:val="24"/>
        </w:rPr>
        <w:t>վկայական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: </w:t>
      </w:r>
    </w:p>
    <w:p w:rsidR="004C482E" w:rsidRPr="007A7EF1" w:rsidRDefault="009D565E" w:rsidP="008816FC">
      <w:pPr>
        <w:spacing w:after="0" w:line="240" w:lineRule="auto"/>
        <w:ind w:firstLine="284"/>
        <w:jc w:val="both"/>
        <w:rPr>
          <w:rFonts w:ascii="Sylfaen" w:eastAsia="Calibri" w:hAnsi="Sylfaen" w:cs="Times New Roman"/>
          <w:sz w:val="24"/>
          <w:szCs w:val="24"/>
          <w:lang w:val="ru-RU"/>
        </w:rPr>
      </w:pPr>
      <w:r>
        <w:rPr>
          <w:rFonts w:ascii="Sylfaen" w:eastAsia="Calibri" w:hAnsi="Sylfaen" w:cs="Times New Roman"/>
          <w:sz w:val="24"/>
          <w:szCs w:val="24"/>
        </w:rPr>
        <w:t>Հատուկ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Times New Roman"/>
          <w:sz w:val="24"/>
          <w:szCs w:val="24"/>
        </w:rPr>
        <w:t>դեպքերում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Times New Roman"/>
          <w:sz w:val="24"/>
          <w:szCs w:val="24"/>
        </w:rPr>
        <w:t>կարող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Times New Roman"/>
          <w:sz w:val="24"/>
          <w:szCs w:val="24"/>
        </w:rPr>
        <w:t>են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Times New Roman"/>
          <w:sz w:val="24"/>
          <w:szCs w:val="24"/>
        </w:rPr>
        <w:t>սահմ</w:t>
      </w:r>
      <w:r w:rsidR="00214F2E">
        <w:rPr>
          <w:rFonts w:ascii="Sylfaen" w:eastAsia="Calibri" w:hAnsi="Sylfaen" w:cs="Times New Roman"/>
          <w:sz w:val="24"/>
          <w:szCs w:val="24"/>
        </w:rPr>
        <w:t>ան</w:t>
      </w:r>
      <w:r>
        <w:rPr>
          <w:rFonts w:ascii="Sylfaen" w:eastAsia="Calibri" w:hAnsi="Sylfaen" w:cs="Times New Roman"/>
          <w:sz w:val="24"/>
          <w:szCs w:val="24"/>
        </w:rPr>
        <w:t>վել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Times New Roman"/>
          <w:sz w:val="24"/>
          <w:szCs w:val="24"/>
        </w:rPr>
        <w:t>վկ</w:t>
      </w:r>
      <w:r w:rsidR="00214F2E">
        <w:rPr>
          <w:rFonts w:ascii="Sylfaen" w:eastAsia="Calibri" w:hAnsi="Sylfaen" w:cs="Times New Roman"/>
          <w:sz w:val="24"/>
          <w:szCs w:val="24"/>
        </w:rPr>
        <w:t>ա</w:t>
      </w:r>
      <w:r>
        <w:rPr>
          <w:rFonts w:ascii="Sylfaen" w:eastAsia="Calibri" w:hAnsi="Sylfaen" w:cs="Times New Roman"/>
          <w:sz w:val="24"/>
          <w:szCs w:val="24"/>
        </w:rPr>
        <w:t>յականներ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Times New Roman"/>
          <w:sz w:val="24"/>
          <w:szCs w:val="24"/>
        </w:rPr>
        <w:t>հատուկ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Times New Roman"/>
          <w:sz w:val="24"/>
          <w:szCs w:val="24"/>
        </w:rPr>
        <w:t>անվանակարգերով</w:t>
      </w:r>
      <w:r w:rsidRPr="009D565E">
        <w:rPr>
          <w:rFonts w:ascii="Sylfaen" w:eastAsia="Calibri" w:hAnsi="Sylfaen" w:cs="Times New Roman"/>
          <w:sz w:val="24"/>
          <w:szCs w:val="24"/>
          <w:lang w:val="ru-RU"/>
        </w:rPr>
        <w:t xml:space="preserve">: </w:t>
      </w:r>
    </w:p>
    <w:p w:rsidR="00886A2D" w:rsidRPr="007A7EF1" w:rsidRDefault="000A1683" w:rsidP="00796361">
      <w:pPr>
        <w:shd w:val="clear" w:color="auto" w:fill="FBFDFC"/>
        <w:spacing w:after="0" w:line="240" w:lineRule="auto"/>
        <w:ind w:left="284"/>
        <w:jc w:val="both"/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</w:pPr>
      <w:r>
        <w:rPr>
          <w:rFonts w:ascii="Sylfaen" w:eastAsia="Times New Roman" w:hAnsi="Sylfaen" w:cs="Times New Roman"/>
          <w:color w:val="030303"/>
          <w:sz w:val="24"/>
          <w:szCs w:val="24"/>
        </w:rPr>
        <w:t>Տեղեկությունները</w:t>
      </w:r>
      <w:r w:rsidRPr="000A1683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color w:val="030303"/>
          <w:sz w:val="24"/>
          <w:szCs w:val="24"/>
        </w:rPr>
        <w:t>Կոնֆերանսի</w:t>
      </w:r>
      <w:r w:rsidRPr="000A1683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,  </w:t>
      </w:r>
      <w:r>
        <w:rPr>
          <w:rFonts w:ascii="Sylfaen" w:eastAsia="Times New Roman" w:hAnsi="Sylfaen" w:cs="Times New Roman"/>
          <w:color w:val="030303"/>
          <w:sz w:val="24"/>
          <w:szCs w:val="24"/>
        </w:rPr>
        <w:t>նրա</w:t>
      </w:r>
      <w:r w:rsidRPr="000A1683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color w:val="030303"/>
          <w:sz w:val="24"/>
          <w:szCs w:val="24"/>
        </w:rPr>
        <w:t>իրականացման</w:t>
      </w:r>
      <w:r w:rsidRPr="000A1683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, </w:t>
      </w:r>
      <w:r>
        <w:rPr>
          <w:rFonts w:ascii="Sylfaen" w:eastAsia="Times New Roman" w:hAnsi="Sylfaen" w:cs="Times New Roman"/>
          <w:color w:val="030303"/>
          <w:sz w:val="24"/>
          <w:szCs w:val="24"/>
        </w:rPr>
        <w:t>արդյունքների</w:t>
      </w:r>
      <w:r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color w:val="030303"/>
          <w:sz w:val="24"/>
          <w:szCs w:val="24"/>
        </w:rPr>
        <w:t>մասին</w:t>
      </w:r>
      <w:r w:rsidR="00796361" w:rsidRPr="00796361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, </w:t>
      </w:r>
      <w:r w:rsidR="00796361">
        <w:rPr>
          <w:rFonts w:ascii="Sylfaen" w:eastAsia="Times New Roman" w:hAnsi="Sylfaen" w:cs="Times New Roman"/>
          <w:color w:val="030303"/>
          <w:sz w:val="24"/>
          <w:szCs w:val="24"/>
        </w:rPr>
        <w:t>ինչպես</w:t>
      </w:r>
      <w:r w:rsidR="00796361" w:rsidRPr="00796361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 w:rsidR="00796361">
        <w:rPr>
          <w:rFonts w:ascii="Sylfaen" w:eastAsia="Times New Roman" w:hAnsi="Sylfaen" w:cs="Times New Roman"/>
          <w:color w:val="030303"/>
          <w:sz w:val="24"/>
          <w:szCs w:val="24"/>
        </w:rPr>
        <w:t>նաև</w:t>
      </w:r>
      <w:r w:rsidR="00796361" w:rsidRPr="00796361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 w:rsidR="00796361">
        <w:rPr>
          <w:rFonts w:ascii="Sylfaen" w:eastAsia="Times New Roman" w:hAnsi="Sylfaen" w:cs="Times New Roman"/>
          <w:color w:val="030303"/>
          <w:sz w:val="24"/>
          <w:szCs w:val="24"/>
        </w:rPr>
        <w:t>մասնակիցների</w:t>
      </w:r>
      <w:r w:rsidR="00796361" w:rsidRPr="00796361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 w:rsidR="00796361">
        <w:rPr>
          <w:rFonts w:ascii="Sylfaen" w:eastAsia="Times New Roman" w:hAnsi="Sylfaen" w:cs="Times New Roman"/>
          <w:color w:val="030303"/>
          <w:sz w:val="24"/>
          <w:szCs w:val="24"/>
        </w:rPr>
        <w:t>աշխատանքները</w:t>
      </w:r>
      <w:r w:rsidR="00796361" w:rsidRPr="00796361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 w:rsidR="006C4787">
        <w:rPr>
          <w:rFonts w:ascii="Sylfaen" w:eastAsia="Times New Roman" w:hAnsi="Sylfaen" w:cs="Times New Roman"/>
          <w:color w:val="030303"/>
          <w:sz w:val="24"/>
          <w:szCs w:val="24"/>
        </w:rPr>
        <w:t>կներկայացվեն</w:t>
      </w:r>
      <w:r w:rsidR="006C4787" w:rsidRPr="006C4787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 w:rsidR="006C4787">
        <w:rPr>
          <w:rFonts w:ascii="Sylfaen" w:eastAsia="Times New Roman" w:hAnsi="Sylfaen" w:cs="Times New Roman"/>
          <w:color w:val="030303"/>
          <w:sz w:val="24"/>
          <w:szCs w:val="24"/>
        </w:rPr>
        <w:t>Վարժարանի</w:t>
      </w:r>
      <w:r w:rsidR="006C4787" w:rsidRPr="006C4787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 w:rsidR="006C4787">
        <w:rPr>
          <w:rFonts w:ascii="Sylfaen" w:eastAsia="Times New Roman" w:hAnsi="Sylfaen" w:cs="Times New Roman"/>
          <w:color w:val="030303"/>
          <w:sz w:val="24"/>
          <w:szCs w:val="24"/>
        </w:rPr>
        <w:t>կայքի</w:t>
      </w:r>
      <w:r w:rsidR="006C4787" w:rsidRPr="006C4787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 w:rsidR="00886A2D" w:rsidRPr="007A7EF1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>«</w:t>
      </w:r>
      <w:r w:rsidR="006C4787">
        <w:rPr>
          <w:rFonts w:ascii="Sylfaen" w:eastAsia="Times New Roman" w:hAnsi="Sylfaen" w:cs="Times New Roman"/>
          <w:color w:val="030303"/>
          <w:sz w:val="24"/>
          <w:szCs w:val="24"/>
        </w:rPr>
        <w:t>Իմ</w:t>
      </w:r>
      <w:r w:rsidR="006C4787" w:rsidRPr="006C4787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 w:rsidR="006C4787">
        <w:rPr>
          <w:rFonts w:ascii="Sylfaen" w:eastAsia="Times New Roman" w:hAnsi="Sylfaen" w:cs="Times New Roman"/>
          <w:color w:val="030303"/>
          <w:sz w:val="24"/>
          <w:szCs w:val="24"/>
        </w:rPr>
        <w:t>հետազոտությունը</w:t>
      </w:r>
      <w:r w:rsidR="00886A2D" w:rsidRPr="007A7EF1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>»</w:t>
      </w:r>
      <w:r w:rsidR="006C4787" w:rsidRPr="006C4787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 w:rsidR="006C4787">
        <w:rPr>
          <w:rFonts w:ascii="Sylfaen" w:eastAsia="Times New Roman" w:hAnsi="Sylfaen" w:cs="Times New Roman"/>
          <w:color w:val="030303"/>
          <w:sz w:val="24"/>
          <w:szCs w:val="24"/>
        </w:rPr>
        <w:t>էջում</w:t>
      </w:r>
      <w:r w:rsidR="006C4787" w:rsidRPr="00F05737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 w:rsidR="00D97902" w:rsidRPr="00D97902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r w:rsidR="00D97902">
        <w:rPr>
          <w:rFonts w:ascii="Sylfaen" w:eastAsia="Times New Roman" w:hAnsi="Sylfaen" w:cs="Times New Roman"/>
          <w:color w:val="030303"/>
          <w:sz w:val="24"/>
          <w:szCs w:val="24"/>
        </w:rPr>
        <w:t>հետևյալ</w:t>
      </w:r>
      <w:r w:rsidR="00D97902" w:rsidRPr="00D97902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bookmarkStart w:id="0" w:name="_GoBack"/>
      <w:bookmarkEnd w:id="0"/>
      <w:r w:rsidR="006C4787">
        <w:rPr>
          <w:rFonts w:ascii="Sylfaen" w:eastAsia="Times New Roman" w:hAnsi="Sylfaen" w:cs="Times New Roman"/>
          <w:color w:val="030303"/>
          <w:sz w:val="24"/>
          <w:szCs w:val="24"/>
        </w:rPr>
        <w:t>հղմամ</w:t>
      </w:r>
      <w:r w:rsidR="00F05737">
        <w:rPr>
          <w:rFonts w:ascii="Sylfaen" w:eastAsia="Times New Roman" w:hAnsi="Sylfaen" w:cs="Times New Roman"/>
          <w:color w:val="030303"/>
          <w:sz w:val="24"/>
          <w:szCs w:val="24"/>
        </w:rPr>
        <w:t>բ</w:t>
      </w:r>
      <w:r w:rsidR="00F05737" w:rsidRPr="00F05737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 xml:space="preserve"> </w:t>
      </w:r>
      <w:hyperlink r:id="rId10" w:history="1">
        <w:r w:rsidR="00886A2D" w:rsidRPr="007A7EF1">
          <w:rPr>
            <w:rFonts w:ascii="Sylfaen" w:eastAsia="Times New Roman" w:hAnsi="Sylfaen" w:cs="Times New Roman"/>
            <w:color w:val="0000FF" w:themeColor="hyperlink"/>
            <w:sz w:val="24"/>
            <w:szCs w:val="24"/>
            <w:u w:val="single"/>
            <w:lang w:val="ru-RU"/>
          </w:rPr>
          <w:t>http://school.msu.am/</w:t>
        </w:r>
      </w:hyperlink>
      <w:r w:rsidR="00886A2D" w:rsidRPr="007A7EF1">
        <w:rPr>
          <w:rFonts w:ascii="Sylfaen" w:eastAsia="Times New Roman" w:hAnsi="Sylfaen" w:cs="Times New Roman"/>
          <w:color w:val="030303"/>
          <w:sz w:val="24"/>
          <w:szCs w:val="24"/>
          <w:lang w:val="ru-RU"/>
        </w:rPr>
        <w:t>.</w:t>
      </w:r>
    </w:p>
    <w:p w:rsidR="00217972" w:rsidRPr="007A7EF1" w:rsidRDefault="00002CDF" w:rsidP="00182C7D">
      <w:pPr>
        <w:shd w:val="clear" w:color="auto" w:fill="FBFDFC"/>
        <w:spacing w:before="225" w:after="225" w:line="240" w:lineRule="auto"/>
        <w:jc w:val="center"/>
        <w:rPr>
          <w:rFonts w:ascii="Sylfaen" w:eastAsia="Times New Roman" w:hAnsi="Sylfaen" w:cs="Times New Roman"/>
          <w:b/>
          <w:color w:val="030303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</w:rPr>
        <w:t>Հավելված</w:t>
      </w:r>
      <w:r w:rsidR="00217972" w:rsidRPr="007A7EF1">
        <w:rPr>
          <w:rFonts w:ascii="Sylfaen" w:hAnsi="Sylfaen"/>
          <w:sz w:val="28"/>
          <w:szCs w:val="28"/>
          <w:lang w:val="ru-RU"/>
        </w:rPr>
        <w:t xml:space="preserve"> № 1</w:t>
      </w:r>
      <w:r w:rsidRPr="00002CDF">
        <w:rPr>
          <w:rFonts w:ascii="Sylfaen" w:hAnsi="Sylfaen"/>
          <w:sz w:val="28"/>
          <w:szCs w:val="28"/>
          <w:lang w:val="ru-RU"/>
        </w:rPr>
        <w:t xml:space="preserve">. «Հնարավորությունների հարթակ» դպրոցական գիտահետազոտական </w:t>
      </w:r>
      <w:r w:rsidR="00214F2E" w:rsidRPr="00002CDF">
        <w:rPr>
          <w:rFonts w:ascii="Sylfaen" w:hAnsi="Sylfaen"/>
          <w:sz w:val="28"/>
          <w:szCs w:val="28"/>
          <w:lang w:val="ru-RU"/>
        </w:rPr>
        <w:t xml:space="preserve">II </w:t>
      </w:r>
      <w:r w:rsidRPr="00002CDF">
        <w:rPr>
          <w:rFonts w:ascii="Sylfaen" w:hAnsi="Sylfaen"/>
          <w:sz w:val="28"/>
          <w:szCs w:val="28"/>
          <w:lang w:val="ru-RU"/>
        </w:rPr>
        <w:t xml:space="preserve">կոնֆերանսի  </w:t>
      </w:r>
      <w:r w:rsidR="00217972" w:rsidRPr="007A7EF1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մասնակցության</w:t>
      </w:r>
      <w:r w:rsidRPr="00002CDF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հայտի</w:t>
      </w:r>
      <w:r w:rsidRPr="00002CDF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ձև</w:t>
      </w:r>
      <w:r w:rsidRPr="00002CDF">
        <w:rPr>
          <w:rFonts w:ascii="Sylfaen" w:hAnsi="Sylfaen"/>
          <w:sz w:val="28"/>
          <w:szCs w:val="28"/>
          <w:lang w:val="ru-RU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41"/>
        <w:gridCol w:w="2441"/>
        <w:gridCol w:w="2441"/>
        <w:gridCol w:w="2441"/>
        <w:gridCol w:w="2442"/>
      </w:tblGrid>
      <w:tr w:rsidR="00343C59" w:rsidRPr="007A7EF1" w:rsidTr="00182C7D">
        <w:tc>
          <w:tcPr>
            <w:tcW w:w="959" w:type="dxa"/>
          </w:tcPr>
          <w:p w:rsidR="00182C7D" w:rsidRPr="00002CDF" w:rsidRDefault="00182C7D" w:rsidP="00217972">
            <w:pPr>
              <w:tabs>
                <w:tab w:val="left" w:pos="3135"/>
              </w:tabs>
              <w:rPr>
                <w:rFonts w:ascii="Sylfaen" w:eastAsia="Times New Roman" w:hAnsi="Sylfaen" w:cs="Times New Roman"/>
                <w:sz w:val="28"/>
                <w:szCs w:val="28"/>
                <w:lang w:val="ru-RU"/>
              </w:rPr>
            </w:pPr>
            <w:r w:rsidRPr="007A7EF1">
              <w:rPr>
                <w:rFonts w:ascii="Sylfaen" w:eastAsia="Times New Roman" w:hAnsi="Sylfaen" w:cs="Times New Roman"/>
                <w:sz w:val="28"/>
                <w:szCs w:val="28"/>
              </w:rPr>
              <w:t>NN</w:t>
            </w:r>
          </w:p>
        </w:tc>
        <w:tc>
          <w:tcPr>
            <w:tcW w:w="2441" w:type="dxa"/>
          </w:tcPr>
          <w:p w:rsidR="00A65568" w:rsidRPr="00A53194" w:rsidRDefault="001D310E" w:rsidP="00217972">
            <w:pPr>
              <w:tabs>
                <w:tab w:val="left" w:pos="3135"/>
              </w:tabs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Ուսումնական</w:t>
            </w:r>
            <w:r w:rsidRPr="001D310E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հաս</w:t>
            </w:r>
            <w:r w:rsidR="00214F2E">
              <w:rPr>
                <w:rFonts w:ascii="Sylfaen" w:hAnsi="Sylfaen"/>
              </w:rPr>
              <w:t>տ</w:t>
            </w:r>
            <w:r>
              <w:rPr>
                <w:rFonts w:ascii="Sylfaen" w:hAnsi="Sylfaen"/>
              </w:rPr>
              <w:t>ատության</w:t>
            </w:r>
            <w:r w:rsidRPr="001D310E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ամբողջական</w:t>
            </w:r>
            <w:r w:rsidRPr="001D310E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անվանումը</w:t>
            </w:r>
            <w:r w:rsidR="00A53194" w:rsidRPr="00A53194">
              <w:rPr>
                <w:rFonts w:ascii="Sylfaen" w:hAnsi="Sylfaen"/>
                <w:lang w:val="ru-RU"/>
              </w:rPr>
              <w:t xml:space="preserve">, </w:t>
            </w:r>
            <w:r w:rsidR="00A53194">
              <w:rPr>
                <w:rFonts w:ascii="Sylfaen" w:hAnsi="Sylfaen"/>
              </w:rPr>
              <w:t>ղեկավարի</w:t>
            </w:r>
            <w:r w:rsidR="00A53194" w:rsidRPr="00A53194">
              <w:rPr>
                <w:rFonts w:ascii="Sylfaen" w:hAnsi="Sylfaen"/>
                <w:lang w:val="ru-RU"/>
              </w:rPr>
              <w:t xml:space="preserve"> </w:t>
            </w:r>
            <w:r w:rsidR="00A53194">
              <w:rPr>
                <w:rFonts w:ascii="Sylfaen" w:hAnsi="Sylfaen"/>
              </w:rPr>
              <w:t>ԱԱՀ</w:t>
            </w:r>
            <w:r w:rsidR="00A53194" w:rsidRPr="00A53194">
              <w:rPr>
                <w:rFonts w:ascii="Sylfaen" w:hAnsi="Sylfaen"/>
                <w:lang w:val="ru-RU"/>
              </w:rPr>
              <w:t xml:space="preserve">, </w:t>
            </w:r>
            <w:r w:rsidR="00A53194">
              <w:rPr>
                <w:rFonts w:ascii="Sylfaen" w:hAnsi="Sylfaen"/>
              </w:rPr>
              <w:t>հեռախոսի</w:t>
            </w:r>
            <w:r w:rsidR="00A53194" w:rsidRPr="00A53194">
              <w:rPr>
                <w:rFonts w:ascii="Sylfaen" w:hAnsi="Sylfaen"/>
                <w:lang w:val="ru-RU"/>
              </w:rPr>
              <w:t xml:space="preserve"> </w:t>
            </w:r>
            <w:r w:rsidR="00A53194">
              <w:rPr>
                <w:rFonts w:ascii="Sylfaen" w:hAnsi="Sylfaen"/>
              </w:rPr>
              <w:t>համար</w:t>
            </w:r>
            <w:r w:rsidR="00A53194" w:rsidRPr="00A53194">
              <w:rPr>
                <w:rFonts w:ascii="Sylfaen" w:hAnsi="Sylfaen"/>
                <w:lang w:val="ru-RU"/>
              </w:rPr>
              <w:t xml:space="preserve">, </w:t>
            </w:r>
          </w:p>
          <w:p w:rsidR="00182C7D" w:rsidRPr="007A7EF1" w:rsidRDefault="00A65568" w:rsidP="00A65568">
            <w:pPr>
              <w:tabs>
                <w:tab w:val="left" w:pos="3135"/>
              </w:tabs>
              <w:rPr>
                <w:rFonts w:ascii="Sylfaen" w:eastAsia="Times New Roman" w:hAnsi="Sylfaen" w:cs="Times New Roman"/>
                <w:sz w:val="28"/>
                <w:szCs w:val="28"/>
                <w:lang w:val="ru-RU"/>
              </w:rPr>
            </w:pPr>
            <w:r w:rsidRPr="007A7EF1">
              <w:rPr>
                <w:rFonts w:ascii="Sylfaen" w:hAnsi="Sylfaen"/>
              </w:rPr>
              <w:t>e</w:t>
            </w:r>
            <w:r w:rsidRPr="007A7EF1">
              <w:rPr>
                <w:rFonts w:ascii="Sylfaen" w:hAnsi="Sylfaen"/>
                <w:lang w:val="ru-RU"/>
              </w:rPr>
              <w:t>-</w:t>
            </w:r>
            <w:r w:rsidRPr="007A7EF1">
              <w:rPr>
                <w:rFonts w:ascii="Sylfaen" w:hAnsi="Sylfaen"/>
              </w:rPr>
              <w:t>mail</w:t>
            </w:r>
          </w:p>
        </w:tc>
        <w:tc>
          <w:tcPr>
            <w:tcW w:w="2441" w:type="dxa"/>
          </w:tcPr>
          <w:p w:rsidR="00182C7D" w:rsidRPr="007A7EF1" w:rsidRDefault="00820932" w:rsidP="00343C59">
            <w:pPr>
              <w:tabs>
                <w:tab w:val="left" w:pos="3135"/>
              </w:tabs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hAnsi="Sylfaen"/>
              </w:rPr>
              <w:t>Նախագծի</w:t>
            </w:r>
            <w:r w:rsidRPr="00820932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հեղինակի</w:t>
            </w:r>
            <w:r w:rsidRPr="00820932">
              <w:rPr>
                <w:rFonts w:ascii="Sylfaen" w:hAnsi="Sylfaen"/>
                <w:lang w:val="ru-RU"/>
              </w:rPr>
              <w:t>/</w:t>
            </w:r>
            <w:r w:rsidR="00343C59" w:rsidRPr="00343C5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հեղինակների</w:t>
            </w:r>
            <w:r w:rsidRPr="00820932">
              <w:rPr>
                <w:rFonts w:ascii="Sylfaen" w:hAnsi="Sylfaen"/>
                <w:lang w:val="ru-RU"/>
              </w:rPr>
              <w:t xml:space="preserve"> ԱԱՀ, </w:t>
            </w:r>
            <w:r w:rsidR="00343C59">
              <w:rPr>
                <w:rFonts w:ascii="Sylfaen" w:hAnsi="Sylfaen"/>
              </w:rPr>
              <w:t>տարիքը</w:t>
            </w:r>
            <w:r w:rsidR="00343C59" w:rsidRPr="00343C59">
              <w:rPr>
                <w:rFonts w:ascii="Sylfaen" w:hAnsi="Sylfaen"/>
                <w:lang w:val="ru-RU"/>
              </w:rPr>
              <w:t xml:space="preserve">, </w:t>
            </w:r>
            <w:r w:rsidR="00343C59">
              <w:rPr>
                <w:rFonts w:ascii="Sylfaen" w:hAnsi="Sylfaen"/>
              </w:rPr>
              <w:t>դասարանը</w:t>
            </w:r>
            <w:r w:rsidR="00343C59" w:rsidRPr="00343C59">
              <w:rPr>
                <w:rFonts w:ascii="Sylfaen" w:hAnsi="Sylfaen"/>
                <w:lang w:val="ru-RU"/>
              </w:rPr>
              <w:t>, հեռախոսի</w:t>
            </w:r>
            <w:r w:rsidR="00343C59" w:rsidRPr="00343C59">
              <w:rPr>
                <w:lang w:val="ru-RU"/>
              </w:rPr>
              <w:t xml:space="preserve"> </w:t>
            </w:r>
            <w:r w:rsidR="00343C59" w:rsidRPr="00343C59">
              <w:rPr>
                <w:rFonts w:ascii="Sylfaen" w:hAnsi="Sylfaen"/>
                <w:lang w:val="ru-RU"/>
              </w:rPr>
              <w:t>համար</w:t>
            </w:r>
            <w:r w:rsidR="00343C59" w:rsidRPr="00343C59">
              <w:rPr>
                <w:lang w:val="ru-RU"/>
              </w:rPr>
              <w:t xml:space="preserve">, e-mail </w:t>
            </w:r>
            <w:r w:rsidR="00A65568" w:rsidRPr="007A7EF1">
              <w:rPr>
                <w:rFonts w:ascii="Sylfaen" w:hAnsi="Sylfaen"/>
                <w:lang w:val="ru-RU"/>
              </w:rPr>
              <w:t xml:space="preserve"> </w:t>
            </w:r>
          </w:p>
        </w:tc>
        <w:tc>
          <w:tcPr>
            <w:tcW w:w="2441" w:type="dxa"/>
          </w:tcPr>
          <w:p w:rsidR="00182C7D" w:rsidRPr="007A7EF1" w:rsidRDefault="00343C59" w:rsidP="00343C59">
            <w:pPr>
              <w:tabs>
                <w:tab w:val="left" w:pos="3135"/>
              </w:tabs>
              <w:rPr>
                <w:rFonts w:ascii="Sylfaen" w:eastAsia="Times New Roman" w:hAnsi="Sylfaen" w:cs="Times New Roman"/>
                <w:sz w:val="24"/>
                <w:szCs w:val="24"/>
                <w:lang w:val="ru-RU"/>
              </w:rPr>
            </w:pPr>
            <w:r>
              <w:rPr>
                <w:rFonts w:ascii="Sylfaen" w:hAnsi="Sylfaen"/>
              </w:rPr>
              <w:t>Նախագծի</w:t>
            </w:r>
            <w:r w:rsidRPr="00820932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ղեկավարի</w:t>
            </w:r>
            <w:r w:rsidRPr="00343C5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ԱԱՀ</w:t>
            </w:r>
            <w:r w:rsidRPr="00343C59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="00A65568" w:rsidRPr="007A7EF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պաշտոնը</w:t>
            </w:r>
            <w:r w:rsidR="00A65568" w:rsidRPr="007A7EF1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Pr="00343C59">
              <w:rPr>
                <w:rFonts w:ascii="Sylfaen" w:hAnsi="Sylfaen"/>
                <w:sz w:val="24"/>
                <w:szCs w:val="24"/>
                <w:lang w:val="ru-RU"/>
              </w:rPr>
              <w:t xml:space="preserve">հեռախոսի համար, e-mail  </w:t>
            </w:r>
          </w:p>
        </w:tc>
        <w:tc>
          <w:tcPr>
            <w:tcW w:w="2441" w:type="dxa"/>
          </w:tcPr>
          <w:p w:rsidR="00182C7D" w:rsidRPr="007A7EF1" w:rsidRDefault="00343C59" w:rsidP="00343C59">
            <w:pPr>
              <w:tabs>
                <w:tab w:val="left" w:pos="3135"/>
              </w:tabs>
              <w:rPr>
                <w:rFonts w:ascii="Sylfaen" w:eastAsia="Times New Roman" w:hAnsi="Sylfaen" w:cs="Times New Roma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Նախագծի</w:t>
            </w:r>
            <w:r w:rsidRPr="00343C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թեման</w:t>
            </w:r>
            <w:r w:rsidRPr="00343C59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աշխատանքի</w:t>
            </w:r>
            <w:r w:rsidRPr="00343C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ներկայացման</w:t>
            </w:r>
            <w:r w:rsidRPr="00343C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մասնախումբը</w:t>
            </w:r>
            <w:r w:rsidRPr="00343C59">
              <w:rPr>
                <w:rFonts w:ascii="Sylfaen" w:hAnsi="Sylfae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Sylfaen" w:hAnsi="Sylfaen"/>
                <w:sz w:val="24"/>
                <w:szCs w:val="24"/>
              </w:rPr>
              <w:t>Նախագծի</w:t>
            </w:r>
            <w:r w:rsidRPr="00343C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համառոտ</w:t>
            </w:r>
            <w:r w:rsidRPr="00343C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նկարագրությունը</w:t>
            </w:r>
            <w:r w:rsidRPr="00343C59">
              <w:rPr>
                <w:rFonts w:ascii="Sylfaen" w:hAnsi="Sylfae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2442" w:type="dxa"/>
          </w:tcPr>
          <w:p w:rsidR="00182C7D" w:rsidRPr="00343C59" w:rsidRDefault="00343C59" w:rsidP="00343C59">
            <w:pPr>
              <w:tabs>
                <w:tab w:val="left" w:pos="3135"/>
              </w:tabs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Ներկայացվող</w:t>
            </w:r>
            <w:r w:rsidRPr="00343C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զեկույցի</w:t>
            </w:r>
            <w:r w:rsidRPr="00343C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թեզիսները</w:t>
            </w:r>
          </w:p>
        </w:tc>
      </w:tr>
      <w:tr w:rsidR="00343C59" w:rsidRPr="007A7EF1" w:rsidTr="00182C7D">
        <w:tc>
          <w:tcPr>
            <w:tcW w:w="959" w:type="dxa"/>
          </w:tcPr>
          <w:p w:rsidR="00EC6722" w:rsidRPr="007A7EF1" w:rsidRDefault="00EC6722" w:rsidP="00217972">
            <w:pPr>
              <w:tabs>
                <w:tab w:val="left" w:pos="3135"/>
              </w:tabs>
              <w:rPr>
                <w:rFonts w:ascii="Sylfaen" w:eastAsia="Times New Roman" w:hAnsi="Sylfaen" w:cs="Times New Roman"/>
                <w:sz w:val="28"/>
                <w:szCs w:val="28"/>
                <w:lang w:val="ru-RU"/>
              </w:rPr>
            </w:pPr>
          </w:p>
        </w:tc>
        <w:tc>
          <w:tcPr>
            <w:tcW w:w="2441" w:type="dxa"/>
          </w:tcPr>
          <w:p w:rsidR="00EC6722" w:rsidRPr="007A7EF1" w:rsidRDefault="00EC6722" w:rsidP="00217972">
            <w:pPr>
              <w:tabs>
                <w:tab w:val="left" w:pos="3135"/>
              </w:tabs>
              <w:rPr>
                <w:rFonts w:ascii="Sylfaen" w:hAnsi="Sylfaen"/>
                <w:lang w:val="ru-RU"/>
              </w:rPr>
            </w:pPr>
          </w:p>
        </w:tc>
        <w:tc>
          <w:tcPr>
            <w:tcW w:w="2441" w:type="dxa"/>
          </w:tcPr>
          <w:p w:rsidR="00EC6722" w:rsidRPr="007A7EF1" w:rsidRDefault="00EC6722" w:rsidP="00217972">
            <w:pPr>
              <w:tabs>
                <w:tab w:val="left" w:pos="3135"/>
              </w:tabs>
              <w:rPr>
                <w:rFonts w:ascii="Sylfaen" w:hAnsi="Sylfaen"/>
                <w:lang w:val="ru-RU"/>
              </w:rPr>
            </w:pPr>
          </w:p>
        </w:tc>
        <w:tc>
          <w:tcPr>
            <w:tcW w:w="2441" w:type="dxa"/>
          </w:tcPr>
          <w:p w:rsidR="00EC6722" w:rsidRPr="007A7EF1" w:rsidRDefault="00EC6722" w:rsidP="00A65568">
            <w:pPr>
              <w:tabs>
                <w:tab w:val="left" w:pos="3135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</w:tcPr>
          <w:p w:rsidR="00EC6722" w:rsidRPr="007A7EF1" w:rsidRDefault="00EC6722" w:rsidP="00A65568">
            <w:pPr>
              <w:tabs>
                <w:tab w:val="left" w:pos="3135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EC6722" w:rsidRPr="007A7EF1" w:rsidRDefault="00EC6722" w:rsidP="00913AFF">
            <w:pPr>
              <w:tabs>
                <w:tab w:val="left" w:pos="3135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</w:tbl>
    <w:p w:rsidR="00EC6722" w:rsidRPr="007A7EF1" w:rsidRDefault="00EC6722" w:rsidP="00913AFF">
      <w:pPr>
        <w:rPr>
          <w:rFonts w:ascii="Sylfaen" w:eastAsia="Times New Roman" w:hAnsi="Sylfaen" w:cs="Times New Roman"/>
          <w:sz w:val="28"/>
          <w:szCs w:val="28"/>
          <w:lang w:val="ru-RU"/>
        </w:rPr>
      </w:pPr>
    </w:p>
    <w:p w:rsidR="00214F2E" w:rsidRDefault="00214F2E" w:rsidP="00886A2D">
      <w:pPr>
        <w:rPr>
          <w:rFonts w:ascii="Sylfaen" w:eastAsia="Times New Roman" w:hAnsi="Sylfaen" w:cs="Times New Roman"/>
          <w:sz w:val="28"/>
          <w:szCs w:val="28"/>
        </w:rPr>
      </w:pPr>
    </w:p>
    <w:p w:rsidR="00214F2E" w:rsidRDefault="00214F2E" w:rsidP="00886A2D">
      <w:pPr>
        <w:rPr>
          <w:rFonts w:ascii="Sylfaen" w:eastAsia="Times New Roman" w:hAnsi="Sylfaen" w:cs="Times New Roman"/>
          <w:sz w:val="28"/>
          <w:szCs w:val="28"/>
        </w:rPr>
      </w:pPr>
    </w:p>
    <w:p w:rsidR="00214F2E" w:rsidRDefault="00214F2E" w:rsidP="00886A2D">
      <w:pPr>
        <w:rPr>
          <w:rFonts w:ascii="Sylfaen" w:eastAsia="Times New Roman" w:hAnsi="Sylfaen" w:cs="Times New Roman"/>
          <w:sz w:val="28"/>
          <w:szCs w:val="28"/>
        </w:rPr>
      </w:pPr>
    </w:p>
    <w:p w:rsidR="00886A2D" w:rsidRPr="007A7EF1" w:rsidRDefault="00820932" w:rsidP="00886A2D">
      <w:pPr>
        <w:rPr>
          <w:rFonts w:ascii="Sylfaen" w:eastAsia="Times New Roman" w:hAnsi="Sylfaen" w:cs="Times New Roman"/>
          <w:sz w:val="28"/>
          <w:szCs w:val="28"/>
          <w:lang w:val="ru-RU"/>
        </w:rPr>
      </w:pPr>
      <w:r>
        <w:rPr>
          <w:rFonts w:ascii="Sylfaen" w:eastAsia="Times New Roman" w:hAnsi="Sylfaen" w:cs="Times New Roman"/>
          <w:sz w:val="28"/>
          <w:szCs w:val="28"/>
        </w:rPr>
        <w:t>Հավելված</w:t>
      </w:r>
      <w:r w:rsidR="00886A2D" w:rsidRPr="007A7EF1">
        <w:rPr>
          <w:rFonts w:ascii="Sylfaen" w:eastAsia="Times New Roman" w:hAnsi="Sylfaen" w:cs="Times New Roman"/>
          <w:sz w:val="28"/>
          <w:szCs w:val="28"/>
          <w:lang w:val="ru-RU"/>
        </w:rPr>
        <w:t xml:space="preserve"> № 2 </w:t>
      </w:r>
    </w:p>
    <w:p w:rsidR="00886A2D" w:rsidRPr="007A7EF1" w:rsidRDefault="00886A2D" w:rsidP="00886A2D">
      <w:pPr>
        <w:rPr>
          <w:rFonts w:ascii="Sylfaen" w:eastAsia="Times New Roman" w:hAnsi="Sylfaen" w:cs="Times New Roman"/>
          <w:sz w:val="28"/>
          <w:szCs w:val="28"/>
          <w:lang w:val="ru-RU"/>
        </w:rPr>
      </w:pPr>
    </w:p>
    <w:p w:rsidR="00A12817" w:rsidRPr="007A7EF1" w:rsidRDefault="00A12817" w:rsidP="00913AFF">
      <w:pPr>
        <w:rPr>
          <w:rFonts w:ascii="Sylfaen" w:eastAsia="Times New Roman" w:hAnsi="Sylfaen" w:cs="Times New Roman"/>
          <w:sz w:val="28"/>
          <w:szCs w:val="28"/>
          <w:lang w:val="ru-RU"/>
        </w:rPr>
      </w:pPr>
    </w:p>
    <w:p w:rsidR="00A12817" w:rsidRPr="007A7EF1" w:rsidRDefault="00214F2E" w:rsidP="00913AFF">
      <w:pPr>
        <w:rPr>
          <w:rFonts w:ascii="Sylfaen" w:eastAsia="Times New Roman" w:hAnsi="Sylfaen" w:cs="Times New Roman"/>
          <w:sz w:val="28"/>
          <w:szCs w:val="28"/>
          <w:lang w:val="ru-RU"/>
        </w:rPr>
      </w:pPr>
      <w:r w:rsidRPr="007A7EF1">
        <w:rPr>
          <w:rFonts w:ascii="Sylfaen" w:eastAsia="Calibri" w:hAnsi="Sylfaen" w:cs="Times New Roman"/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66AC218" wp14:editId="28A50E0D">
            <wp:simplePos x="0" y="0"/>
            <wp:positionH relativeFrom="column">
              <wp:posOffset>146050</wp:posOffset>
            </wp:positionH>
            <wp:positionV relativeFrom="paragraph">
              <wp:posOffset>43180</wp:posOffset>
            </wp:positionV>
            <wp:extent cx="11303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15" y="21140"/>
                <wp:lineTo x="211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1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817" w:rsidRPr="007A7EF1" w:rsidSect="00217972">
      <w:footerReference w:type="defaul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8B" w:rsidRDefault="0059058B" w:rsidP="00C03100">
      <w:pPr>
        <w:spacing w:after="0" w:line="240" w:lineRule="auto"/>
      </w:pPr>
      <w:r>
        <w:separator/>
      </w:r>
    </w:p>
  </w:endnote>
  <w:endnote w:type="continuationSeparator" w:id="0">
    <w:p w:rsidR="0059058B" w:rsidRDefault="0059058B" w:rsidP="00C0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57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46B" w:rsidRDefault="00F02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46B" w:rsidRDefault="00F02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8B" w:rsidRDefault="0059058B" w:rsidP="00C03100">
      <w:pPr>
        <w:spacing w:after="0" w:line="240" w:lineRule="auto"/>
      </w:pPr>
      <w:r>
        <w:separator/>
      </w:r>
    </w:p>
  </w:footnote>
  <w:footnote w:type="continuationSeparator" w:id="0">
    <w:p w:rsidR="0059058B" w:rsidRDefault="0059058B" w:rsidP="00C03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D63"/>
    <w:multiLevelType w:val="multilevel"/>
    <w:tmpl w:val="486A6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83EB4"/>
    <w:multiLevelType w:val="hybridMultilevel"/>
    <w:tmpl w:val="A4222B5C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2046576C"/>
    <w:multiLevelType w:val="multilevel"/>
    <w:tmpl w:val="29BED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02D36"/>
    <w:multiLevelType w:val="multilevel"/>
    <w:tmpl w:val="6B146C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85497"/>
    <w:multiLevelType w:val="multilevel"/>
    <w:tmpl w:val="D48E0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34FF"/>
    <w:multiLevelType w:val="hybridMultilevel"/>
    <w:tmpl w:val="46D832CE"/>
    <w:lvl w:ilvl="0" w:tplc="E7206E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F8282F"/>
    <w:multiLevelType w:val="hybridMultilevel"/>
    <w:tmpl w:val="79C2AD5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>
    <w:nsid w:val="647E74FE"/>
    <w:multiLevelType w:val="multilevel"/>
    <w:tmpl w:val="1FE8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A1BD9"/>
    <w:multiLevelType w:val="hybridMultilevel"/>
    <w:tmpl w:val="228A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A1634"/>
    <w:multiLevelType w:val="multilevel"/>
    <w:tmpl w:val="01E2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828D8"/>
    <w:multiLevelType w:val="hybridMultilevel"/>
    <w:tmpl w:val="F692C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F7137D"/>
    <w:multiLevelType w:val="multilevel"/>
    <w:tmpl w:val="D292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1F"/>
    <w:rsid w:val="00002CDF"/>
    <w:rsid w:val="00002DFB"/>
    <w:rsid w:val="00007012"/>
    <w:rsid w:val="00026D30"/>
    <w:rsid w:val="00031D32"/>
    <w:rsid w:val="00042DB0"/>
    <w:rsid w:val="00043E75"/>
    <w:rsid w:val="00061341"/>
    <w:rsid w:val="00080BD7"/>
    <w:rsid w:val="00096743"/>
    <w:rsid w:val="000A1683"/>
    <w:rsid w:val="001174C0"/>
    <w:rsid w:val="001402E6"/>
    <w:rsid w:val="0016405C"/>
    <w:rsid w:val="00166782"/>
    <w:rsid w:val="00182C7D"/>
    <w:rsid w:val="001A66D1"/>
    <w:rsid w:val="001C6BD0"/>
    <w:rsid w:val="001D0800"/>
    <w:rsid w:val="001D310E"/>
    <w:rsid w:val="001E4A36"/>
    <w:rsid w:val="001E60CF"/>
    <w:rsid w:val="001E6406"/>
    <w:rsid w:val="00203C2F"/>
    <w:rsid w:val="00214F2E"/>
    <w:rsid w:val="00217972"/>
    <w:rsid w:val="00232ED5"/>
    <w:rsid w:val="002366DD"/>
    <w:rsid w:val="002944D6"/>
    <w:rsid w:val="002F0CFA"/>
    <w:rsid w:val="00343C59"/>
    <w:rsid w:val="00347C89"/>
    <w:rsid w:val="003550E7"/>
    <w:rsid w:val="00375A0A"/>
    <w:rsid w:val="00395CE9"/>
    <w:rsid w:val="003A333B"/>
    <w:rsid w:val="003B0B78"/>
    <w:rsid w:val="003C3D03"/>
    <w:rsid w:val="003E25B6"/>
    <w:rsid w:val="00405E40"/>
    <w:rsid w:val="00416C07"/>
    <w:rsid w:val="004203E9"/>
    <w:rsid w:val="0043414E"/>
    <w:rsid w:val="004408C3"/>
    <w:rsid w:val="004577D3"/>
    <w:rsid w:val="00494741"/>
    <w:rsid w:val="004B7395"/>
    <w:rsid w:val="004C482E"/>
    <w:rsid w:val="00502463"/>
    <w:rsid w:val="0050376B"/>
    <w:rsid w:val="005134BC"/>
    <w:rsid w:val="00527EBD"/>
    <w:rsid w:val="00563BBF"/>
    <w:rsid w:val="0059058B"/>
    <w:rsid w:val="005D4457"/>
    <w:rsid w:val="005D758F"/>
    <w:rsid w:val="005E3EC2"/>
    <w:rsid w:val="005F221B"/>
    <w:rsid w:val="00653EC3"/>
    <w:rsid w:val="0065565D"/>
    <w:rsid w:val="00691C42"/>
    <w:rsid w:val="006B0973"/>
    <w:rsid w:val="006C4787"/>
    <w:rsid w:val="006D1CF4"/>
    <w:rsid w:val="007214AF"/>
    <w:rsid w:val="00792337"/>
    <w:rsid w:val="00796361"/>
    <w:rsid w:val="007A0449"/>
    <w:rsid w:val="007A7EF1"/>
    <w:rsid w:val="00820932"/>
    <w:rsid w:val="00846E16"/>
    <w:rsid w:val="00854B56"/>
    <w:rsid w:val="0085759F"/>
    <w:rsid w:val="008816FC"/>
    <w:rsid w:val="00886A2D"/>
    <w:rsid w:val="00896C65"/>
    <w:rsid w:val="008A5874"/>
    <w:rsid w:val="008A7119"/>
    <w:rsid w:val="008E1D61"/>
    <w:rsid w:val="009005B7"/>
    <w:rsid w:val="00913AFF"/>
    <w:rsid w:val="009227BD"/>
    <w:rsid w:val="00953C04"/>
    <w:rsid w:val="00962515"/>
    <w:rsid w:val="00965065"/>
    <w:rsid w:val="0098301F"/>
    <w:rsid w:val="009C0BE0"/>
    <w:rsid w:val="009C0C9A"/>
    <w:rsid w:val="009D074C"/>
    <w:rsid w:val="009D565E"/>
    <w:rsid w:val="00A035D7"/>
    <w:rsid w:val="00A04CD3"/>
    <w:rsid w:val="00A12817"/>
    <w:rsid w:val="00A317D9"/>
    <w:rsid w:val="00A520AF"/>
    <w:rsid w:val="00A53194"/>
    <w:rsid w:val="00A63C24"/>
    <w:rsid w:val="00A65568"/>
    <w:rsid w:val="00AA6BE1"/>
    <w:rsid w:val="00C0108E"/>
    <w:rsid w:val="00C03100"/>
    <w:rsid w:val="00C3214F"/>
    <w:rsid w:val="00C41E75"/>
    <w:rsid w:val="00C44DB7"/>
    <w:rsid w:val="00C452AE"/>
    <w:rsid w:val="00C709FB"/>
    <w:rsid w:val="00C7501D"/>
    <w:rsid w:val="00CA08A0"/>
    <w:rsid w:val="00CA3BB6"/>
    <w:rsid w:val="00CA7CD0"/>
    <w:rsid w:val="00CB377C"/>
    <w:rsid w:val="00CC061F"/>
    <w:rsid w:val="00D06A60"/>
    <w:rsid w:val="00D336DC"/>
    <w:rsid w:val="00D523B3"/>
    <w:rsid w:val="00D66CD8"/>
    <w:rsid w:val="00D848C9"/>
    <w:rsid w:val="00D97902"/>
    <w:rsid w:val="00DF6B69"/>
    <w:rsid w:val="00E50ABF"/>
    <w:rsid w:val="00E85BDD"/>
    <w:rsid w:val="00E87C70"/>
    <w:rsid w:val="00EC6722"/>
    <w:rsid w:val="00ED3AC6"/>
    <w:rsid w:val="00F0246B"/>
    <w:rsid w:val="00F05737"/>
    <w:rsid w:val="00F07425"/>
    <w:rsid w:val="00F305FE"/>
    <w:rsid w:val="00F33F1B"/>
    <w:rsid w:val="00F95775"/>
    <w:rsid w:val="00F97F0F"/>
    <w:rsid w:val="00FD6468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4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4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0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1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00"/>
  </w:style>
  <w:style w:type="paragraph" w:styleId="Footer">
    <w:name w:val="footer"/>
    <w:basedOn w:val="Normal"/>
    <w:link w:val="FooterChar"/>
    <w:uiPriority w:val="99"/>
    <w:unhideWhenUsed/>
    <w:rsid w:val="00C0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00"/>
  </w:style>
  <w:style w:type="table" w:styleId="TableGrid">
    <w:name w:val="Table Grid"/>
    <w:basedOn w:val="TableNormal"/>
    <w:uiPriority w:val="59"/>
    <w:rsid w:val="0018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4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4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0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1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00"/>
  </w:style>
  <w:style w:type="paragraph" w:styleId="Footer">
    <w:name w:val="footer"/>
    <w:basedOn w:val="Normal"/>
    <w:link w:val="FooterChar"/>
    <w:uiPriority w:val="99"/>
    <w:unhideWhenUsed/>
    <w:rsid w:val="00C0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00"/>
  </w:style>
  <w:style w:type="table" w:styleId="TableGrid">
    <w:name w:val="Table Grid"/>
    <w:basedOn w:val="TableNormal"/>
    <w:uiPriority w:val="59"/>
    <w:rsid w:val="0018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school.msu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cto@msu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USER</cp:lastModifiedBy>
  <cp:revision>34</cp:revision>
  <dcterms:created xsi:type="dcterms:W3CDTF">2021-04-27T01:31:00Z</dcterms:created>
  <dcterms:modified xsi:type="dcterms:W3CDTF">2021-05-05T11:02:00Z</dcterms:modified>
</cp:coreProperties>
</file>